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C6" w:rsidRPr="00C2769E" w:rsidRDefault="00EB53C6">
      <w:pPr>
        <w:rPr>
          <w:rFonts w:ascii="MetaCorrespondence" w:hAnsi="MetaCorrespondence"/>
        </w:rPr>
      </w:pPr>
      <w:r w:rsidRPr="00C2769E">
        <w:rPr>
          <w:rFonts w:ascii="MetaCorrespondence" w:hAnsi="MetaCorrespondence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2235DF7C" wp14:editId="07CB5FE8">
            <wp:simplePos x="0" y="0"/>
            <wp:positionH relativeFrom="column">
              <wp:posOffset>2843530</wp:posOffset>
            </wp:positionH>
            <wp:positionV relativeFrom="paragraph">
              <wp:posOffset>-575945</wp:posOffset>
            </wp:positionV>
            <wp:extent cx="3601212" cy="22860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KJS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1212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769E" w:rsidRPr="00D0237E" w:rsidRDefault="00C2769E" w:rsidP="00C2769E">
      <w:pPr>
        <w:spacing w:after="0" w:line="240" w:lineRule="auto"/>
        <w:jc w:val="center"/>
        <w:rPr>
          <w:rFonts w:ascii="MetaCorrespondence" w:hAnsi="MetaCorrespondence"/>
          <w:b/>
          <w:u w:val="single"/>
        </w:rPr>
      </w:pPr>
      <w:r w:rsidRPr="00D0237E">
        <w:rPr>
          <w:rFonts w:ascii="MetaCorrespondence" w:hAnsi="MetaCorrespondence"/>
          <w:b/>
          <w:u w:val="single"/>
        </w:rPr>
        <w:t>Direktkauf von Lieferungen und Dienstleistungen bis</w:t>
      </w:r>
    </w:p>
    <w:p w:rsidR="00C2769E" w:rsidRPr="00D0237E" w:rsidRDefault="00C2769E" w:rsidP="00C2769E">
      <w:pPr>
        <w:spacing w:after="0" w:line="240" w:lineRule="auto"/>
        <w:jc w:val="center"/>
        <w:rPr>
          <w:rFonts w:ascii="MetaCorrespondence" w:hAnsi="MetaCorrespondence"/>
          <w:b/>
          <w:u w:val="single"/>
        </w:rPr>
      </w:pPr>
      <w:r w:rsidRPr="00D0237E">
        <w:rPr>
          <w:rFonts w:ascii="MetaCorrespondence" w:hAnsi="MetaCorrespondence"/>
          <w:b/>
          <w:u w:val="single"/>
        </w:rPr>
        <w:t>500,00 Euro gem. § 3 Abs. 6 VOL/A</w:t>
      </w:r>
    </w:p>
    <w:p w:rsidR="00EB53C6" w:rsidRDefault="00EB53C6">
      <w:pPr>
        <w:rPr>
          <w:rFonts w:ascii="MetaCorrespondence" w:hAnsi="MetaCorrespondence"/>
        </w:rPr>
      </w:pPr>
    </w:p>
    <w:p w:rsidR="00C2769E" w:rsidRPr="00C2769E" w:rsidRDefault="00C2769E">
      <w:pPr>
        <w:rPr>
          <w:rFonts w:ascii="MetaCorrespondence" w:hAnsi="MetaCorrespondence"/>
        </w:rPr>
      </w:pPr>
    </w:p>
    <w:p w:rsidR="00C2769E" w:rsidRPr="00CD00DA" w:rsidRDefault="00F84E94" w:rsidP="00C2769E">
      <w:pPr>
        <w:rPr>
          <w:rFonts w:ascii="MetaCorrespondence" w:hAnsi="MetaCorrespondence"/>
        </w:rPr>
      </w:pPr>
      <w:r w:rsidRPr="00875FDE">
        <w:rPr>
          <w:rFonts w:ascii="MetaCorrespondence" w:hAnsi="MetaCorrespondence"/>
          <w:u w:val="single"/>
        </w:rPr>
        <w:t xml:space="preserve">Vermerk </w:t>
      </w:r>
      <w:r w:rsidR="00DF41F0">
        <w:rPr>
          <w:rFonts w:ascii="MetaCorrespondence" w:hAnsi="MetaCorrespondence"/>
          <w:u w:val="single"/>
        </w:rPr>
        <w:t>gehört zu</w:t>
      </w:r>
      <w:r w:rsidRPr="00875FDE">
        <w:rPr>
          <w:rFonts w:ascii="MetaCorrespondence" w:hAnsi="MetaCorrespondence"/>
          <w:u w:val="single"/>
        </w:rPr>
        <w:t xml:space="preserve"> </w:t>
      </w:r>
      <w:r w:rsidR="00C2769E" w:rsidRPr="00875FDE">
        <w:rPr>
          <w:rFonts w:ascii="MetaCorrespondence" w:hAnsi="MetaCorrespondence"/>
          <w:u w:val="single"/>
        </w:rPr>
        <w:t>HV</w:t>
      </w:r>
      <w:r w:rsidR="00DF41F0">
        <w:rPr>
          <w:rFonts w:ascii="MetaCorrespondence" w:hAnsi="MetaCorrespondence"/>
          <w:u w:val="single"/>
        </w:rPr>
        <w:t>/Rechnung/Kassenbon</w:t>
      </w:r>
      <w:r w:rsidR="00C2769E" w:rsidRPr="00875FDE">
        <w:rPr>
          <w:rFonts w:ascii="MetaCorrespondence" w:hAnsi="MetaCorrespondence"/>
          <w:u w:val="single"/>
        </w:rPr>
        <w:t xml:space="preserve"> Nr</w:t>
      </w:r>
      <w:bookmarkStart w:id="0" w:name="_GoBack"/>
      <w:bookmarkEnd w:id="0"/>
      <w:r w:rsidR="00C2769E" w:rsidRPr="00875FDE">
        <w:rPr>
          <w:rFonts w:ascii="MetaCorrespondence" w:hAnsi="MetaCorrespondence"/>
          <w:u w:val="single"/>
        </w:rPr>
        <w:t>.:</w:t>
      </w:r>
      <w:r w:rsidR="00CD00DA">
        <w:rPr>
          <w:rFonts w:ascii="MetaCorrespondence" w:hAnsi="MetaCorrespondence"/>
        </w:rPr>
        <w:t xml:space="preserve"> </w:t>
      </w:r>
      <w:r w:rsidR="00235C7C">
        <w:rPr>
          <w:rFonts w:ascii="MetaCorrespondence" w:hAnsi="MetaCorrespondence"/>
        </w:rPr>
        <w:t xml:space="preserve"> </w:t>
      </w:r>
    </w:p>
    <w:p w:rsidR="00875FDE" w:rsidRPr="00CD00DA" w:rsidRDefault="00875FDE" w:rsidP="00C2769E">
      <w:pPr>
        <w:rPr>
          <w:rFonts w:ascii="MetaCorrespondence" w:hAnsi="MetaCorrespondence"/>
        </w:rPr>
      </w:pPr>
      <w:r w:rsidRPr="00875FDE">
        <w:rPr>
          <w:rFonts w:ascii="MetaCorrespondence" w:hAnsi="MetaCorrespondence"/>
          <w:u w:val="single"/>
        </w:rPr>
        <w:t>Name des Honorarnehmers:</w:t>
      </w:r>
      <w:r w:rsidR="00CD00DA">
        <w:rPr>
          <w:rFonts w:ascii="MetaCorrespondence" w:hAnsi="MetaCorrespondence"/>
        </w:rPr>
        <w:t xml:space="preserve"> </w:t>
      </w:r>
    </w:p>
    <w:p w:rsidR="00C2769E" w:rsidRDefault="00C2769E" w:rsidP="00C2769E">
      <w:pPr>
        <w:rPr>
          <w:rFonts w:ascii="MetaCorrespondence" w:hAnsi="MetaCorrespondence"/>
        </w:rPr>
      </w:pPr>
      <w:r>
        <w:rPr>
          <w:rFonts w:ascii="MetaCorrespondence" w:hAnsi="MetaCorrespondence"/>
        </w:rPr>
        <w:t>Die Grundsätze der Wirtschaftlichkeit und Sparsamkeit wurden beachtet, weil eine Angebotsrecherche erfolgte und das gewählte Angebot den erforderten Kriterien der Leistung (Preis- / Leistungsverhältnis) entspricht.</w:t>
      </w:r>
    </w:p>
    <w:p w:rsidR="00CD00DA" w:rsidRDefault="00CD00DA">
      <w:pPr>
        <w:rPr>
          <w:rFonts w:ascii="MetaCorrespondence" w:hAnsi="MetaCorrespondence"/>
        </w:rPr>
      </w:pPr>
    </w:p>
    <w:p w:rsidR="00CD00DA" w:rsidRDefault="00CD00DA">
      <w:pPr>
        <w:rPr>
          <w:rFonts w:ascii="MetaCorrespondence" w:hAnsi="MetaCorrespondence"/>
        </w:rPr>
      </w:pPr>
    </w:p>
    <w:p w:rsidR="00EB53C6" w:rsidRDefault="00C2769E">
      <w:pPr>
        <w:rPr>
          <w:rFonts w:ascii="MetaCorrespondence" w:hAnsi="MetaCorrespondence"/>
        </w:rPr>
      </w:pPr>
      <w:r>
        <w:rPr>
          <w:rFonts w:ascii="MetaCorrespondence" w:hAnsi="MetaCorrespondence"/>
        </w:rPr>
        <w:t xml:space="preserve">Datum, </w:t>
      </w:r>
      <w:r w:rsidR="00190C3A">
        <w:rPr>
          <w:rFonts w:ascii="MetaCorrespondence" w:hAnsi="MetaCorrespondence"/>
        </w:rPr>
        <w:t>Name</w:t>
      </w:r>
    </w:p>
    <w:p w:rsidR="00235C7C" w:rsidRPr="00C2769E" w:rsidRDefault="00235C7C">
      <w:pPr>
        <w:rPr>
          <w:rFonts w:ascii="MetaCorrespondence" w:hAnsi="MetaCorrespondence"/>
        </w:rPr>
      </w:pPr>
    </w:p>
    <w:sectPr w:rsidR="00235C7C" w:rsidRPr="00C2769E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EF5" w:rsidRDefault="00CC4EF5" w:rsidP="00CC4EF5">
      <w:pPr>
        <w:spacing w:after="0" w:line="240" w:lineRule="auto"/>
      </w:pPr>
      <w:r>
        <w:separator/>
      </w:r>
    </w:p>
  </w:endnote>
  <w:endnote w:type="continuationSeparator" w:id="0">
    <w:p w:rsidR="00CC4EF5" w:rsidRDefault="00CC4EF5" w:rsidP="00CC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Correspondence">
    <w:panose1 w:val="020B0502030000020004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EF5" w:rsidRDefault="00CC4EF5">
    <w:pPr>
      <w:pStyle w:val="Fuzeile"/>
    </w:pPr>
    <w:r w:rsidRPr="00CC4EF5">
      <w:t>T:\01_Basics+Standards+Handlungsregeln+Formulare\Recht+Verträge_Formulare+Standards\Honorarverträge+Angebote+Vergabevermerke\Vergabevermerke_Angebote_(Formulare)\Vergabevermerke\andere Programme Vergabevermerke</w:t>
    </w:r>
    <w:r>
      <w:t>\</w:t>
    </w:r>
    <w:r w:rsidRPr="00CC4EF5">
      <w:t>100,01-500 € formlose Markterkundung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EF5" w:rsidRDefault="00CC4EF5" w:rsidP="00CC4EF5">
      <w:pPr>
        <w:spacing w:after="0" w:line="240" w:lineRule="auto"/>
      </w:pPr>
      <w:r>
        <w:separator/>
      </w:r>
    </w:p>
  </w:footnote>
  <w:footnote w:type="continuationSeparator" w:id="0">
    <w:p w:rsidR="00CC4EF5" w:rsidRDefault="00CC4EF5" w:rsidP="00CC4E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2EA"/>
    <w:rsid w:val="000209E1"/>
    <w:rsid w:val="00177389"/>
    <w:rsid w:val="00190C3A"/>
    <w:rsid w:val="00235C7C"/>
    <w:rsid w:val="00504AED"/>
    <w:rsid w:val="006B4115"/>
    <w:rsid w:val="00871AB5"/>
    <w:rsid w:val="00875FDE"/>
    <w:rsid w:val="009642EA"/>
    <w:rsid w:val="00C2769E"/>
    <w:rsid w:val="00CA351B"/>
    <w:rsid w:val="00CC4EF5"/>
    <w:rsid w:val="00CD00DA"/>
    <w:rsid w:val="00D0237E"/>
    <w:rsid w:val="00D503F4"/>
    <w:rsid w:val="00DF41F0"/>
    <w:rsid w:val="00E712C8"/>
    <w:rsid w:val="00EB53C6"/>
    <w:rsid w:val="00F83363"/>
    <w:rsid w:val="00F8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64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3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4EF5"/>
  </w:style>
  <w:style w:type="paragraph" w:styleId="Fuzeile">
    <w:name w:val="footer"/>
    <w:basedOn w:val="Standard"/>
    <w:link w:val="FuzeileZchn"/>
    <w:uiPriority w:val="99"/>
    <w:unhideWhenUsed/>
    <w:rsid w:val="00CC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4EF5"/>
  </w:style>
  <w:style w:type="character" w:styleId="Kommentarzeichen">
    <w:name w:val="annotation reference"/>
    <w:basedOn w:val="Absatz-Standardschriftart"/>
    <w:uiPriority w:val="99"/>
    <w:semiHidden/>
    <w:unhideWhenUsed/>
    <w:rsid w:val="00190C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C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C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0C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0C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64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3C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CC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C4EF5"/>
  </w:style>
  <w:style w:type="paragraph" w:styleId="Fuzeile">
    <w:name w:val="footer"/>
    <w:basedOn w:val="Standard"/>
    <w:link w:val="FuzeileZchn"/>
    <w:uiPriority w:val="99"/>
    <w:unhideWhenUsed/>
    <w:rsid w:val="00CC4E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C4EF5"/>
  </w:style>
  <w:style w:type="character" w:styleId="Kommentarzeichen">
    <w:name w:val="annotation reference"/>
    <w:basedOn w:val="Absatz-Standardschriftart"/>
    <w:uiPriority w:val="99"/>
    <w:semiHidden/>
    <w:unhideWhenUsed/>
    <w:rsid w:val="00190C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0C3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0C3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0C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0C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 Kinder- und Jugendstiftung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Gryglik</dc:creator>
  <cp:lastModifiedBy>Karen Leppien</cp:lastModifiedBy>
  <cp:revision>5</cp:revision>
  <cp:lastPrinted>2014-03-28T13:57:00Z</cp:lastPrinted>
  <dcterms:created xsi:type="dcterms:W3CDTF">2014-02-20T11:42:00Z</dcterms:created>
  <dcterms:modified xsi:type="dcterms:W3CDTF">2014-03-28T13:57:00Z</dcterms:modified>
</cp:coreProperties>
</file>