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69E" w:rsidRPr="00AD069E" w:rsidRDefault="00AD069E" w:rsidP="00AD069E">
      <w:pPr>
        <w:rPr>
          <w:sz w:val="24"/>
        </w:rPr>
      </w:pPr>
      <w:bookmarkStart w:id="0" w:name="_GoBack"/>
      <w:bookmarkEnd w:id="0"/>
      <w:r w:rsidRPr="00AD069E">
        <w:rPr>
          <w:b/>
          <w:sz w:val="24"/>
        </w:rPr>
        <w:br/>
        <w:t>Aktualisierungen der Kooperationspartner der SAGen  (Stand Mai 2010)</w:t>
      </w:r>
    </w:p>
    <w:p w:rsidR="00515F04" w:rsidRPr="00796144" w:rsidRDefault="00515F04" w:rsidP="00515F04">
      <w:pPr>
        <w:rPr>
          <w:szCs w:val="22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0"/>
        <w:gridCol w:w="7969"/>
      </w:tblGrid>
      <w:tr w:rsidR="00515F04" w:rsidRPr="00796144" w:rsidTr="00AD069E">
        <w:trPr>
          <w:trHeight w:val="540"/>
        </w:trPr>
        <w:tc>
          <w:tcPr>
            <w:tcW w:w="1130" w:type="dxa"/>
          </w:tcPr>
          <w:p w:rsidR="00515F04" w:rsidRPr="00796144" w:rsidRDefault="00515F04" w:rsidP="002179D6">
            <w:pPr>
              <w:rPr>
                <w:b/>
                <w:szCs w:val="22"/>
              </w:rPr>
            </w:pPr>
            <w:r w:rsidRPr="00796144">
              <w:rPr>
                <w:b/>
                <w:szCs w:val="22"/>
              </w:rPr>
              <w:t>Bundesland</w:t>
            </w:r>
          </w:p>
        </w:tc>
        <w:tc>
          <w:tcPr>
            <w:tcW w:w="8509" w:type="dxa"/>
          </w:tcPr>
          <w:p w:rsidR="00515F04" w:rsidRPr="00796144" w:rsidRDefault="00515F04" w:rsidP="002179D6">
            <w:pPr>
              <w:ind w:left="72"/>
              <w:rPr>
                <w:b/>
                <w:szCs w:val="22"/>
              </w:rPr>
            </w:pPr>
            <w:commentRangeStart w:id="1"/>
            <w:r w:rsidRPr="00796144">
              <w:rPr>
                <w:b/>
                <w:szCs w:val="22"/>
              </w:rPr>
              <w:t>Kooperationspartner</w:t>
            </w:r>
            <w:commentRangeEnd w:id="1"/>
            <w:r w:rsidR="006E40B3">
              <w:rPr>
                <w:rStyle w:val="Kommentarzeichen"/>
              </w:rPr>
              <w:commentReference w:id="1"/>
            </w:r>
          </w:p>
        </w:tc>
      </w:tr>
      <w:tr w:rsidR="00515F04" w:rsidRPr="00796144" w:rsidTr="00AD069E">
        <w:trPr>
          <w:trHeight w:val="540"/>
        </w:trPr>
        <w:tc>
          <w:tcPr>
            <w:tcW w:w="1130" w:type="dxa"/>
          </w:tcPr>
          <w:p w:rsidR="00515F04" w:rsidRPr="00504F2A" w:rsidRDefault="00515F04" w:rsidP="002179D6">
            <w:pPr>
              <w:rPr>
                <w:b/>
                <w:szCs w:val="22"/>
              </w:rPr>
            </w:pPr>
            <w:r w:rsidRPr="00504F2A">
              <w:rPr>
                <w:b/>
                <w:szCs w:val="22"/>
              </w:rPr>
              <w:t>Baden-Württemberg</w:t>
            </w:r>
          </w:p>
        </w:tc>
        <w:tc>
          <w:tcPr>
            <w:tcW w:w="8509" w:type="dxa"/>
          </w:tcPr>
          <w:p w:rsidR="00515F04" w:rsidRPr="0099330C" w:rsidRDefault="00515F04" w:rsidP="002179D6">
            <w:pPr>
              <w:rPr>
                <w:rFonts w:cs="Arial"/>
                <w:b/>
                <w:szCs w:val="22"/>
              </w:rPr>
            </w:pPr>
            <w:r w:rsidRPr="0099330C">
              <w:rPr>
                <w:rFonts w:cs="Arial"/>
                <w:b/>
                <w:szCs w:val="22"/>
              </w:rPr>
              <w:t>Landesebene:</w:t>
            </w:r>
          </w:p>
          <w:p w:rsidR="00515F04" w:rsidRDefault="00515F04" w:rsidP="002179D6">
            <w:pPr>
              <w:rPr>
                <w:rFonts w:cs="Arial"/>
                <w:szCs w:val="22"/>
              </w:rPr>
            </w:pPr>
            <w:r w:rsidRPr="00796144">
              <w:rPr>
                <w:rFonts w:cs="Arial"/>
                <w:szCs w:val="22"/>
              </w:rPr>
              <w:t>Landesinstitut für Schulentwicklung</w:t>
            </w:r>
            <w:r>
              <w:rPr>
                <w:szCs w:val="22"/>
              </w:rPr>
              <w:t xml:space="preserve">; </w:t>
            </w:r>
            <w:r w:rsidRPr="00796144">
              <w:rPr>
                <w:rFonts w:cs="Arial"/>
                <w:szCs w:val="22"/>
              </w:rPr>
              <w:t>Württembergischer Landessportbund</w:t>
            </w:r>
            <w:r>
              <w:rPr>
                <w:rFonts w:cs="Arial"/>
                <w:szCs w:val="22"/>
              </w:rPr>
              <w:t xml:space="preserve">; </w:t>
            </w:r>
            <w:r w:rsidRPr="00796144">
              <w:rPr>
                <w:rFonts w:cs="Arial"/>
                <w:szCs w:val="22"/>
              </w:rPr>
              <w:t xml:space="preserve">Jugendstiftung </w:t>
            </w:r>
            <w:r w:rsidRPr="00796144">
              <w:rPr>
                <w:szCs w:val="22"/>
              </w:rPr>
              <w:t>Baden-Württemberg</w:t>
            </w:r>
            <w:r>
              <w:rPr>
                <w:szCs w:val="22"/>
              </w:rPr>
              <w:t xml:space="preserve">; </w:t>
            </w:r>
            <w:r w:rsidRPr="00796144">
              <w:rPr>
                <w:rFonts w:cs="Arial"/>
                <w:szCs w:val="22"/>
              </w:rPr>
              <w:t>Landesarbeitsstelle Kooperation</w:t>
            </w:r>
            <w:r>
              <w:rPr>
                <w:szCs w:val="22"/>
              </w:rPr>
              <w:t xml:space="preserve">; </w:t>
            </w:r>
            <w:r w:rsidRPr="00796144">
              <w:rPr>
                <w:rFonts w:cs="Arial"/>
                <w:szCs w:val="22"/>
              </w:rPr>
              <w:t>Landesinstitut für Schulsport</w:t>
            </w:r>
            <w:r>
              <w:rPr>
                <w:rFonts w:cs="Arial"/>
                <w:szCs w:val="22"/>
              </w:rPr>
              <w:t>; SV-Bildungswerk;</w:t>
            </w:r>
            <w:r w:rsidRPr="00796144">
              <w:rPr>
                <w:rFonts w:cs="Arial"/>
                <w:szCs w:val="22"/>
              </w:rPr>
              <w:t xml:space="preserve"> Servicestelle für Generationsübergreifende Lernpartnerschaften</w:t>
            </w:r>
            <w:r>
              <w:rPr>
                <w:szCs w:val="22"/>
              </w:rPr>
              <w:t xml:space="preserve">; </w:t>
            </w:r>
            <w:r w:rsidRPr="00796144">
              <w:rPr>
                <w:rFonts w:cs="Arial"/>
                <w:szCs w:val="22"/>
              </w:rPr>
              <w:t xml:space="preserve">Servicestelle Schulverpflegung </w:t>
            </w:r>
            <w:r w:rsidRPr="00796144">
              <w:rPr>
                <w:szCs w:val="22"/>
              </w:rPr>
              <w:t>Baden-Württemberg</w:t>
            </w:r>
            <w:r>
              <w:rPr>
                <w:szCs w:val="22"/>
              </w:rPr>
              <w:t xml:space="preserve">; </w:t>
            </w:r>
            <w:r w:rsidRPr="00796144">
              <w:rPr>
                <w:rFonts w:cs="Arial"/>
                <w:szCs w:val="22"/>
              </w:rPr>
              <w:t>Landesverband der Schulfördervereine e.V.</w:t>
            </w:r>
            <w:r>
              <w:rPr>
                <w:rFonts w:cs="Arial"/>
                <w:szCs w:val="22"/>
              </w:rPr>
              <w:t xml:space="preserve">; </w:t>
            </w:r>
          </w:p>
          <w:p w:rsidR="00515F04" w:rsidRDefault="00515F04" w:rsidP="002179D6">
            <w:pPr>
              <w:rPr>
                <w:rFonts w:cs="Arial"/>
                <w:szCs w:val="22"/>
              </w:rPr>
            </w:pPr>
          </w:p>
          <w:p w:rsidR="00515F04" w:rsidRPr="0099330C" w:rsidRDefault="00515F04" w:rsidP="002179D6">
            <w:pPr>
              <w:rPr>
                <w:rFonts w:cs="Arial"/>
                <w:b/>
                <w:szCs w:val="22"/>
              </w:rPr>
            </w:pPr>
            <w:r w:rsidRPr="0099330C">
              <w:rPr>
                <w:rFonts w:cs="Arial"/>
                <w:b/>
                <w:szCs w:val="22"/>
              </w:rPr>
              <w:t>Regionale Ebene:</w:t>
            </w:r>
          </w:p>
          <w:p w:rsidR="00515F04" w:rsidRPr="00796144" w:rsidRDefault="00515F04" w:rsidP="002179D6">
            <w:pPr>
              <w:rPr>
                <w:szCs w:val="22"/>
              </w:rPr>
            </w:pPr>
            <w:r w:rsidRPr="00796144">
              <w:rPr>
                <w:rFonts w:cs="Arial"/>
                <w:szCs w:val="22"/>
              </w:rPr>
              <w:t>Kommunalverband Jugend und Soziales</w:t>
            </w:r>
            <w:r w:rsidRPr="00796144">
              <w:rPr>
                <w:szCs w:val="22"/>
              </w:rPr>
              <w:t xml:space="preserve"> </w:t>
            </w:r>
          </w:p>
        </w:tc>
      </w:tr>
      <w:tr w:rsidR="00515F04" w:rsidRPr="00796144" w:rsidTr="00AD069E">
        <w:trPr>
          <w:trHeight w:val="540"/>
        </w:trPr>
        <w:tc>
          <w:tcPr>
            <w:tcW w:w="1130" w:type="dxa"/>
          </w:tcPr>
          <w:p w:rsidR="00515F04" w:rsidRPr="00504F2A" w:rsidRDefault="00515F04" w:rsidP="002179D6">
            <w:pPr>
              <w:rPr>
                <w:b/>
                <w:szCs w:val="22"/>
              </w:rPr>
            </w:pPr>
            <w:r w:rsidRPr="00504F2A">
              <w:rPr>
                <w:b/>
                <w:szCs w:val="22"/>
              </w:rPr>
              <w:t>Berlin</w:t>
            </w:r>
          </w:p>
        </w:tc>
        <w:tc>
          <w:tcPr>
            <w:tcW w:w="8509" w:type="dxa"/>
          </w:tcPr>
          <w:p w:rsidR="00515F04" w:rsidRPr="00426C79" w:rsidRDefault="00515F04" w:rsidP="002179D6">
            <w:pPr>
              <w:rPr>
                <w:b/>
                <w:szCs w:val="22"/>
              </w:rPr>
            </w:pPr>
            <w:r w:rsidRPr="00426C79">
              <w:rPr>
                <w:b/>
                <w:szCs w:val="22"/>
              </w:rPr>
              <w:t>Landesebene:</w:t>
            </w:r>
          </w:p>
          <w:p w:rsidR="00515F04" w:rsidRPr="008D6242" w:rsidRDefault="00515F04" w:rsidP="002179D6">
            <w:pPr>
              <w:rPr>
                <w:szCs w:val="22"/>
              </w:rPr>
            </w:pPr>
            <w:r w:rsidRPr="008D6242">
              <w:rPr>
                <w:szCs w:val="22"/>
              </w:rPr>
              <w:t>Sen</w:t>
            </w:r>
            <w:r>
              <w:rPr>
                <w:szCs w:val="22"/>
              </w:rPr>
              <w:t>atsverwaltung für</w:t>
            </w:r>
            <w:r w:rsidRPr="008D6242">
              <w:rPr>
                <w:szCs w:val="22"/>
              </w:rPr>
              <w:t xml:space="preserve"> B</w:t>
            </w:r>
            <w:r>
              <w:rPr>
                <w:szCs w:val="22"/>
              </w:rPr>
              <w:t xml:space="preserve">ildung, </w:t>
            </w:r>
            <w:r w:rsidRPr="008D6242">
              <w:rPr>
                <w:szCs w:val="22"/>
              </w:rPr>
              <w:t>W</w:t>
            </w:r>
            <w:r>
              <w:rPr>
                <w:szCs w:val="22"/>
              </w:rPr>
              <w:t xml:space="preserve">issenschaft und </w:t>
            </w:r>
            <w:r w:rsidRPr="008D6242">
              <w:rPr>
                <w:szCs w:val="22"/>
              </w:rPr>
              <w:t>F</w:t>
            </w:r>
            <w:r>
              <w:rPr>
                <w:szCs w:val="22"/>
              </w:rPr>
              <w:t xml:space="preserve">orschung Berlin; Landesinstitut für Schule und Medien </w:t>
            </w:r>
            <w:r w:rsidRPr="008D6242">
              <w:rPr>
                <w:szCs w:val="22"/>
              </w:rPr>
              <w:t>Berlin Brandenburg</w:t>
            </w:r>
            <w:r>
              <w:rPr>
                <w:szCs w:val="22"/>
              </w:rPr>
              <w:t xml:space="preserve"> (LISUM); </w:t>
            </w:r>
            <w:r w:rsidRPr="008D6242">
              <w:rPr>
                <w:szCs w:val="22"/>
              </w:rPr>
              <w:t>S</w:t>
            </w:r>
            <w:r>
              <w:rPr>
                <w:szCs w:val="22"/>
              </w:rPr>
              <w:t>ozialpädagogisches Fortbildungsinstitut Berlin-Brandenburg (S</w:t>
            </w:r>
            <w:r w:rsidRPr="008D6242">
              <w:rPr>
                <w:szCs w:val="22"/>
              </w:rPr>
              <w:t>FBB</w:t>
            </w:r>
            <w:r>
              <w:rPr>
                <w:szCs w:val="22"/>
              </w:rPr>
              <w:t xml:space="preserve">); </w:t>
            </w:r>
            <w:r w:rsidRPr="008D6242">
              <w:rPr>
                <w:szCs w:val="22"/>
              </w:rPr>
              <w:t>Freie Uni</w:t>
            </w:r>
            <w:r>
              <w:rPr>
                <w:szCs w:val="22"/>
              </w:rPr>
              <w:t>versität</w:t>
            </w:r>
            <w:r w:rsidRPr="008D6242">
              <w:rPr>
                <w:szCs w:val="22"/>
              </w:rPr>
              <w:t xml:space="preserve"> Berlin (FU)</w:t>
            </w:r>
            <w:r>
              <w:rPr>
                <w:szCs w:val="22"/>
              </w:rPr>
              <w:t xml:space="preserve">; </w:t>
            </w:r>
            <w:r w:rsidRPr="008D6242">
              <w:rPr>
                <w:szCs w:val="22"/>
              </w:rPr>
              <w:t xml:space="preserve">Deutscher </w:t>
            </w:r>
            <w:r>
              <w:rPr>
                <w:szCs w:val="22"/>
              </w:rPr>
              <w:t xml:space="preserve">Paritätischer Wohlfahrtsverband; </w:t>
            </w:r>
            <w:r w:rsidRPr="008D6242">
              <w:rPr>
                <w:szCs w:val="22"/>
              </w:rPr>
              <w:t>Verbund europäischer Lernwerkstätten</w:t>
            </w:r>
            <w:r>
              <w:rPr>
                <w:szCs w:val="22"/>
              </w:rPr>
              <w:t xml:space="preserve"> (</w:t>
            </w:r>
            <w:r w:rsidRPr="008D6242">
              <w:rPr>
                <w:szCs w:val="22"/>
              </w:rPr>
              <w:t>VELW</w:t>
            </w:r>
            <w:r>
              <w:rPr>
                <w:szCs w:val="22"/>
              </w:rPr>
              <w:t xml:space="preserve">); </w:t>
            </w:r>
            <w:r>
              <w:rPr>
                <w:rFonts w:cs="Arial"/>
                <w:szCs w:val="22"/>
              </w:rPr>
              <w:t>SV-Bildungswerk</w:t>
            </w:r>
          </w:p>
        </w:tc>
      </w:tr>
      <w:tr w:rsidR="00515F04" w:rsidRPr="00796144" w:rsidTr="00AD069E">
        <w:trPr>
          <w:trHeight w:val="540"/>
        </w:trPr>
        <w:tc>
          <w:tcPr>
            <w:tcW w:w="1130" w:type="dxa"/>
          </w:tcPr>
          <w:p w:rsidR="00515F04" w:rsidRPr="00504F2A" w:rsidRDefault="00515F04" w:rsidP="002179D6">
            <w:pPr>
              <w:rPr>
                <w:b/>
                <w:szCs w:val="22"/>
              </w:rPr>
            </w:pPr>
            <w:r w:rsidRPr="00504F2A">
              <w:rPr>
                <w:b/>
                <w:szCs w:val="22"/>
              </w:rPr>
              <w:t>Brandenburg</w:t>
            </w:r>
          </w:p>
        </w:tc>
        <w:tc>
          <w:tcPr>
            <w:tcW w:w="8509" w:type="dxa"/>
          </w:tcPr>
          <w:p w:rsidR="00515F04" w:rsidRPr="00890B33" w:rsidRDefault="00515F04" w:rsidP="002179D6">
            <w:pPr>
              <w:rPr>
                <w:b/>
                <w:szCs w:val="22"/>
              </w:rPr>
            </w:pPr>
            <w:r w:rsidRPr="00890B33">
              <w:rPr>
                <w:b/>
                <w:szCs w:val="22"/>
              </w:rPr>
              <w:t>Landesebene:</w:t>
            </w:r>
          </w:p>
          <w:p w:rsidR="00515F04" w:rsidRPr="004A6B79" w:rsidRDefault="00515F04" w:rsidP="002179D6">
            <w:pPr>
              <w:rPr>
                <w:rFonts w:cs="Arial"/>
                <w:szCs w:val="22"/>
              </w:rPr>
            </w:pPr>
            <w:r w:rsidRPr="005F4828">
              <w:rPr>
                <w:szCs w:val="22"/>
              </w:rPr>
              <w:t>Ministerium für Bildung, Jugend und Sport Brandenburg</w:t>
            </w:r>
            <w:r>
              <w:rPr>
                <w:szCs w:val="22"/>
              </w:rPr>
              <w:t xml:space="preserve">; </w:t>
            </w:r>
            <w:r w:rsidRPr="005F4828">
              <w:rPr>
                <w:szCs w:val="22"/>
              </w:rPr>
              <w:t>Ministerium für Umwelt, Gesundheit und Verbraucherschutz Brandenburg</w:t>
            </w:r>
            <w:r>
              <w:rPr>
                <w:szCs w:val="22"/>
              </w:rPr>
              <w:t xml:space="preserve">; </w:t>
            </w:r>
            <w:r w:rsidRPr="005F4828">
              <w:rPr>
                <w:szCs w:val="22"/>
              </w:rPr>
              <w:t>Landesinstitut für Schule und Me</w:t>
            </w:r>
            <w:r>
              <w:rPr>
                <w:szCs w:val="22"/>
              </w:rPr>
              <w:t xml:space="preserve">dien Berlin Brandenburg (LISUM); </w:t>
            </w:r>
            <w:r w:rsidRPr="005F4828">
              <w:rPr>
                <w:szCs w:val="22"/>
              </w:rPr>
              <w:t>Sozialpädagogisches Fortbildungsins</w:t>
            </w:r>
            <w:r>
              <w:rPr>
                <w:szCs w:val="22"/>
              </w:rPr>
              <w:t xml:space="preserve">titut Berlin-Brandenburg (SFBB); </w:t>
            </w:r>
            <w:r w:rsidRPr="005F4828">
              <w:rPr>
                <w:szCs w:val="22"/>
              </w:rPr>
              <w:t>Landeselternrat</w:t>
            </w:r>
            <w:r>
              <w:rPr>
                <w:szCs w:val="22"/>
              </w:rPr>
              <w:t xml:space="preserve">; </w:t>
            </w:r>
            <w:r>
              <w:rPr>
                <w:rFonts w:cs="Arial"/>
                <w:szCs w:val="22"/>
              </w:rPr>
              <w:t>SV-Bildungswerk</w:t>
            </w:r>
            <w:r>
              <w:rPr>
                <w:szCs w:val="22"/>
              </w:rPr>
              <w:t xml:space="preserve">; </w:t>
            </w:r>
            <w:r w:rsidRPr="005F4828">
              <w:rPr>
                <w:szCs w:val="22"/>
              </w:rPr>
              <w:t>Landeskooperationsstelle Schule –Jugendhilfe</w:t>
            </w:r>
            <w:r>
              <w:rPr>
                <w:szCs w:val="22"/>
              </w:rPr>
              <w:t xml:space="preserve"> (LSJ); </w:t>
            </w:r>
            <w:r w:rsidRPr="005F4828">
              <w:rPr>
                <w:rFonts w:cs="Arial"/>
                <w:szCs w:val="22"/>
              </w:rPr>
              <w:t>Landesjugendring</w:t>
            </w:r>
            <w:r>
              <w:rPr>
                <w:rFonts w:cs="Arial"/>
                <w:szCs w:val="22"/>
              </w:rPr>
              <w:t xml:space="preserve">; </w:t>
            </w:r>
            <w:r w:rsidRPr="005F4828">
              <w:rPr>
                <w:rFonts w:cs="Arial"/>
                <w:szCs w:val="22"/>
              </w:rPr>
              <w:t>Vernetzungsstelle Schulverpflegung</w:t>
            </w:r>
          </w:p>
          <w:p w:rsidR="00515F04" w:rsidRDefault="00515F04" w:rsidP="002179D6">
            <w:pPr>
              <w:rPr>
                <w:szCs w:val="22"/>
              </w:rPr>
            </w:pPr>
          </w:p>
          <w:p w:rsidR="00515F04" w:rsidRPr="004A6B79" w:rsidRDefault="00515F04" w:rsidP="002179D6">
            <w:pPr>
              <w:rPr>
                <w:b/>
                <w:szCs w:val="22"/>
              </w:rPr>
            </w:pPr>
            <w:r w:rsidRPr="004A6B79">
              <w:rPr>
                <w:b/>
                <w:szCs w:val="22"/>
              </w:rPr>
              <w:t>Regionale Ebene:</w:t>
            </w:r>
          </w:p>
          <w:p w:rsidR="00515F04" w:rsidRPr="00796144" w:rsidRDefault="00515F04" w:rsidP="002179D6">
            <w:pPr>
              <w:rPr>
                <w:szCs w:val="22"/>
              </w:rPr>
            </w:pPr>
            <w:r w:rsidRPr="005F4828">
              <w:rPr>
                <w:szCs w:val="22"/>
              </w:rPr>
              <w:t>Universität Potsdam</w:t>
            </w:r>
            <w:r>
              <w:rPr>
                <w:szCs w:val="22"/>
              </w:rPr>
              <w:t>, Democaris</w:t>
            </w:r>
            <w:r w:rsidRPr="005F4828">
              <w:rPr>
                <w:szCs w:val="22"/>
              </w:rPr>
              <w:t xml:space="preserve"> e.V.</w:t>
            </w:r>
          </w:p>
        </w:tc>
      </w:tr>
      <w:tr w:rsidR="00515F04" w:rsidRPr="00796144" w:rsidTr="00AD069E">
        <w:trPr>
          <w:trHeight w:val="540"/>
        </w:trPr>
        <w:tc>
          <w:tcPr>
            <w:tcW w:w="1130" w:type="dxa"/>
          </w:tcPr>
          <w:p w:rsidR="00515F04" w:rsidRPr="00BB4FB8" w:rsidRDefault="00515F04" w:rsidP="002179D6">
            <w:pPr>
              <w:rPr>
                <w:b/>
                <w:szCs w:val="22"/>
              </w:rPr>
            </w:pPr>
            <w:r w:rsidRPr="00BB4FB8">
              <w:rPr>
                <w:b/>
                <w:szCs w:val="22"/>
              </w:rPr>
              <w:t>Bremen</w:t>
            </w:r>
          </w:p>
        </w:tc>
        <w:tc>
          <w:tcPr>
            <w:tcW w:w="8509" w:type="dxa"/>
          </w:tcPr>
          <w:p w:rsidR="00515F04" w:rsidRPr="00F1691B" w:rsidRDefault="00515F04" w:rsidP="002179D6">
            <w:pPr>
              <w:rPr>
                <w:rFonts w:cs="Arial"/>
                <w:b/>
                <w:szCs w:val="22"/>
              </w:rPr>
            </w:pPr>
            <w:r w:rsidRPr="00F1691B">
              <w:rPr>
                <w:rFonts w:cs="Arial"/>
                <w:b/>
                <w:szCs w:val="22"/>
              </w:rPr>
              <w:t>Landesebene:</w:t>
            </w:r>
          </w:p>
          <w:p w:rsidR="00515F04" w:rsidRPr="00796144" w:rsidRDefault="00515F04" w:rsidP="002179D6">
            <w:pPr>
              <w:rPr>
                <w:szCs w:val="22"/>
              </w:rPr>
            </w:pPr>
            <w:r w:rsidRPr="00647308">
              <w:rPr>
                <w:rFonts w:cs="Arial"/>
                <w:szCs w:val="22"/>
              </w:rPr>
              <w:t>Senat</w:t>
            </w:r>
            <w:r>
              <w:rPr>
                <w:rFonts w:cs="Arial"/>
                <w:szCs w:val="22"/>
              </w:rPr>
              <w:t>sverwaltung</w:t>
            </w:r>
            <w:r w:rsidRPr="00647308">
              <w:rPr>
                <w:rFonts w:cs="Arial"/>
                <w:szCs w:val="22"/>
              </w:rPr>
              <w:t xml:space="preserve"> für Bildung und Wissenschaft</w:t>
            </w:r>
            <w:r>
              <w:rPr>
                <w:szCs w:val="22"/>
              </w:rPr>
              <w:t xml:space="preserve">; </w:t>
            </w:r>
            <w:r w:rsidRPr="00647308">
              <w:rPr>
                <w:rFonts w:cs="Arial"/>
                <w:szCs w:val="22"/>
              </w:rPr>
              <w:t>Landesinstitut für Schule (LIS)</w:t>
            </w:r>
            <w:r>
              <w:rPr>
                <w:szCs w:val="22"/>
              </w:rPr>
              <w:t xml:space="preserve">; </w:t>
            </w:r>
            <w:r w:rsidRPr="00647308">
              <w:rPr>
                <w:rFonts w:cs="Arial"/>
                <w:szCs w:val="22"/>
              </w:rPr>
              <w:t>ZentralElternBeirat (ZEB)</w:t>
            </w:r>
            <w:r>
              <w:rPr>
                <w:szCs w:val="22"/>
              </w:rPr>
              <w:t xml:space="preserve">; </w:t>
            </w:r>
            <w:r w:rsidRPr="00647308">
              <w:rPr>
                <w:rFonts w:cs="Arial"/>
                <w:szCs w:val="22"/>
              </w:rPr>
              <w:t>Ganztagsschulverband Bremen</w:t>
            </w:r>
            <w:r>
              <w:rPr>
                <w:szCs w:val="22"/>
              </w:rPr>
              <w:t xml:space="preserve">; </w:t>
            </w:r>
            <w:r w:rsidRPr="00647308">
              <w:rPr>
                <w:rFonts w:cs="Arial"/>
                <w:szCs w:val="22"/>
              </w:rPr>
              <w:t>Vernetzungsstelle Schulverpflegung</w:t>
            </w:r>
            <w:r>
              <w:rPr>
                <w:rFonts w:cs="Arial"/>
                <w:szCs w:val="22"/>
              </w:rPr>
              <w:t>; SV-Bildungswerk</w:t>
            </w:r>
          </w:p>
        </w:tc>
      </w:tr>
      <w:tr w:rsidR="00515F04" w:rsidRPr="00796144" w:rsidTr="00AD069E">
        <w:trPr>
          <w:trHeight w:val="540"/>
        </w:trPr>
        <w:tc>
          <w:tcPr>
            <w:tcW w:w="1130" w:type="dxa"/>
          </w:tcPr>
          <w:p w:rsidR="00515F04" w:rsidRPr="00BB4FB8" w:rsidRDefault="00515F04" w:rsidP="002179D6">
            <w:pPr>
              <w:rPr>
                <w:b/>
                <w:szCs w:val="22"/>
              </w:rPr>
            </w:pPr>
            <w:r w:rsidRPr="00BB4FB8">
              <w:rPr>
                <w:b/>
                <w:szCs w:val="22"/>
              </w:rPr>
              <w:t>Hamburg</w:t>
            </w:r>
          </w:p>
        </w:tc>
        <w:tc>
          <w:tcPr>
            <w:tcW w:w="8509" w:type="dxa"/>
          </w:tcPr>
          <w:p w:rsidR="00515F04" w:rsidRPr="00F1691B" w:rsidRDefault="00515F04" w:rsidP="002179D6">
            <w:pPr>
              <w:rPr>
                <w:b/>
                <w:szCs w:val="22"/>
              </w:rPr>
            </w:pPr>
            <w:r w:rsidRPr="00F1691B">
              <w:rPr>
                <w:b/>
                <w:szCs w:val="22"/>
              </w:rPr>
              <w:t>Landesebene:</w:t>
            </w:r>
          </w:p>
          <w:p w:rsidR="00515F04" w:rsidRPr="00796144" w:rsidRDefault="00515F04" w:rsidP="002179D6">
            <w:pPr>
              <w:rPr>
                <w:szCs w:val="22"/>
              </w:rPr>
            </w:pPr>
            <w:r w:rsidRPr="00796144">
              <w:rPr>
                <w:szCs w:val="22"/>
              </w:rPr>
              <w:t xml:space="preserve">Behörde für Schule und Berufsbildung 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Behörde</w:t>
            </w:r>
            <w:r>
              <w:rPr>
                <w:szCs w:val="22"/>
              </w:rPr>
              <w:t xml:space="preserve"> für Soziales und Familie; </w:t>
            </w:r>
            <w:r w:rsidRPr="00796144">
              <w:rPr>
                <w:szCs w:val="22"/>
              </w:rPr>
              <w:t>Landesinstitut für Lehrerbildung und Schulentwicklung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Landesverband des Ganztagsschulverbandes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Stadterneuerungs- und Stadte</w:t>
            </w:r>
            <w:r>
              <w:rPr>
                <w:szCs w:val="22"/>
              </w:rPr>
              <w:t xml:space="preserve">ntwicklungsgesellschaft Hamburg; LAG Kinder- und Jugendkultur; </w:t>
            </w:r>
            <w:r>
              <w:rPr>
                <w:rFonts w:cs="Arial"/>
                <w:szCs w:val="22"/>
              </w:rPr>
              <w:t>SV-Bildungswerk;</w:t>
            </w:r>
            <w:r w:rsidRPr="00796144">
              <w:rPr>
                <w:szCs w:val="22"/>
              </w:rPr>
              <w:t xml:space="preserve"> Stadtkultur Hamburg</w:t>
            </w:r>
          </w:p>
          <w:p w:rsidR="00515F04" w:rsidRDefault="00515F04" w:rsidP="002179D6">
            <w:pPr>
              <w:rPr>
                <w:szCs w:val="22"/>
              </w:rPr>
            </w:pPr>
          </w:p>
          <w:p w:rsidR="00515F04" w:rsidRPr="00F1691B" w:rsidRDefault="00515F04" w:rsidP="002179D6">
            <w:pPr>
              <w:rPr>
                <w:b/>
                <w:szCs w:val="22"/>
              </w:rPr>
            </w:pPr>
            <w:r w:rsidRPr="00F1691B">
              <w:rPr>
                <w:b/>
                <w:szCs w:val="22"/>
              </w:rPr>
              <w:t>Bezirksebene:</w:t>
            </w:r>
          </w:p>
          <w:p w:rsidR="00515F04" w:rsidRPr="00796144" w:rsidRDefault="00515F04" w:rsidP="002179D6">
            <w:pPr>
              <w:rPr>
                <w:szCs w:val="22"/>
              </w:rPr>
            </w:pPr>
            <w:r w:rsidRPr="00796144">
              <w:rPr>
                <w:szCs w:val="22"/>
              </w:rPr>
              <w:t xml:space="preserve">Bezirksamt Mitte und Eimsbüttel („Nachbarschaft und Schule“) </w:t>
            </w:r>
          </w:p>
        </w:tc>
      </w:tr>
      <w:tr w:rsidR="00515F04" w:rsidRPr="00796144" w:rsidTr="00AD069E">
        <w:trPr>
          <w:trHeight w:val="540"/>
        </w:trPr>
        <w:tc>
          <w:tcPr>
            <w:tcW w:w="1130" w:type="dxa"/>
          </w:tcPr>
          <w:p w:rsidR="00515F04" w:rsidRPr="00C33BB6" w:rsidRDefault="00515F04" w:rsidP="002179D6">
            <w:pPr>
              <w:rPr>
                <w:b/>
                <w:szCs w:val="22"/>
              </w:rPr>
            </w:pPr>
            <w:r w:rsidRPr="00C33BB6">
              <w:rPr>
                <w:b/>
                <w:szCs w:val="22"/>
              </w:rPr>
              <w:t>Hessen</w:t>
            </w:r>
          </w:p>
        </w:tc>
        <w:tc>
          <w:tcPr>
            <w:tcW w:w="8509" w:type="dxa"/>
          </w:tcPr>
          <w:p w:rsidR="00515F04" w:rsidRPr="00A539B5" w:rsidRDefault="00515F04" w:rsidP="002179D6">
            <w:pPr>
              <w:rPr>
                <w:b/>
                <w:szCs w:val="22"/>
              </w:rPr>
            </w:pPr>
            <w:r w:rsidRPr="00A539B5">
              <w:rPr>
                <w:b/>
                <w:szCs w:val="22"/>
              </w:rPr>
              <w:t>Landesebene:</w:t>
            </w:r>
          </w:p>
          <w:p w:rsidR="00515F04" w:rsidRPr="00796144" w:rsidRDefault="00515F04" w:rsidP="002179D6">
            <w:pPr>
              <w:rPr>
                <w:szCs w:val="22"/>
              </w:rPr>
            </w:pPr>
            <w:r w:rsidRPr="00796144">
              <w:rPr>
                <w:szCs w:val="22"/>
              </w:rPr>
              <w:t>Hessischen Kultusministerium</w:t>
            </w:r>
            <w:r>
              <w:rPr>
                <w:szCs w:val="22"/>
              </w:rPr>
              <w:t xml:space="preserve">; Amt für Lehrerbildung Hessen; </w:t>
            </w:r>
            <w:r w:rsidRPr="00796144">
              <w:rPr>
                <w:szCs w:val="22"/>
              </w:rPr>
              <w:t>Staatliche Schulämter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Universität</w:t>
            </w:r>
            <w:r>
              <w:rPr>
                <w:szCs w:val="22"/>
              </w:rPr>
              <w:t>en</w:t>
            </w:r>
            <w:r w:rsidRPr="00796144">
              <w:rPr>
                <w:szCs w:val="22"/>
              </w:rPr>
              <w:t xml:space="preserve"> Gießen</w:t>
            </w:r>
            <w:r>
              <w:rPr>
                <w:szCs w:val="22"/>
              </w:rPr>
              <w:t xml:space="preserve">, </w:t>
            </w:r>
            <w:r w:rsidRPr="00796144">
              <w:rPr>
                <w:szCs w:val="22"/>
              </w:rPr>
              <w:t>Marburg</w:t>
            </w:r>
            <w:r>
              <w:rPr>
                <w:szCs w:val="22"/>
              </w:rPr>
              <w:t xml:space="preserve">, </w:t>
            </w:r>
            <w:r w:rsidRPr="00796144">
              <w:rPr>
                <w:szCs w:val="22"/>
              </w:rPr>
              <w:t xml:space="preserve"> Kassel</w:t>
            </w:r>
            <w:r>
              <w:rPr>
                <w:szCs w:val="22"/>
              </w:rPr>
              <w:t xml:space="preserve"> und </w:t>
            </w:r>
            <w:r w:rsidRPr="00796144">
              <w:rPr>
                <w:szCs w:val="22"/>
              </w:rPr>
              <w:t>Frankfurt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Hochschule Rhein-Main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Sportjugend Hessen</w:t>
            </w:r>
            <w:r>
              <w:rPr>
                <w:szCs w:val="22"/>
              </w:rPr>
              <w:t xml:space="preserve">; </w:t>
            </w:r>
            <w:r>
              <w:rPr>
                <w:rFonts w:cs="Arial"/>
                <w:szCs w:val="22"/>
              </w:rPr>
              <w:t>SV-Bildungswerk;</w:t>
            </w:r>
            <w:r w:rsidRPr="00796144">
              <w:rPr>
                <w:szCs w:val="22"/>
              </w:rPr>
              <w:t xml:space="preserve"> Hessischer Jugendring </w:t>
            </w:r>
          </w:p>
        </w:tc>
      </w:tr>
      <w:tr w:rsidR="00515F04" w:rsidRPr="00796144" w:rsidTr="00AD069E">
        <w:trPr>
          <w:trHeight w:val="540"/>
        </w:trPr>
        <w:tc>
          <w:tcPr>
            <w:tcW w:w="1130" w:type="dxa"/>
          </w:tcPr>
          <w:p w:rsidR="00515F04" w:rsidRPr="00C33BB6" w:rsidRDefault="00515F04" w:rsidP="002179D6">
            <w:pPr>
              <w:rPr>
                <w:b/>
                <w:szCs w:val="22"/>
              </w:rPr>
            </w:pPr>
            <w:r w:rsidRPr="00C33BB6">
              <w:rPr>
                <w:b/>
                <w:szCs w:val="22"/>
              </w:rPr>
              <w:t>Mecklenburg-Vorpommern</w:t>
            </w:r>
          </w:p>
        </w:tc>
        <w:tc>
          <w:tcPr>
            <w:tcW w:w="8509" w:type="dxa"/>
          </w:tcPr>
          <w:p w:rsidR="00515F04" w:rsidRPr="00A539B5" w:rsidRDefault="00515F04" w:rsidP="002179D6">
            <w:pPr>
              <w:rPr>
                <w:b/>
                <w:szCs w:val="22"/>
              </w:rPr>
            </w:pPr>
            <w:r w:rsidRPr="00A539B5">
              <w:rPr>
                <w:b/>
                <w:szCs w:val="22"/>
              </w:rPr>
              <w:t>Landesebene:</w:t>
            </w:r>
          </w:p>
          <w:p w:rsidR="00515F04" w:rsidRPr="00062284" w:rsidRDefault="00515F04" w:rsidP="002179D6">
            <w:pPr>
              <w:rPr>
                <w:szCs w:val="22"/>
              </w:rPr>
            </w:pPr>
            <w:r w:rsidRPr="00062284">
              <w:rPr>
                <w:szCs w:val="22"/>
              </w:rPr>
              <w:t xml:space="preserve">Ministerium für Bildung, Wissenschaft und Kultur; Ministerium für Soziales und Gesundheit; RAA ( Regionale Arbeitsstelle für Bildung, Integration und Demokratie) e. V.; Institut für Qualitätsentwicklung Mecklenburg-Vorpommern (IQMV); Fachförderstelle M-V Deutsch als Zweitsprache in der Schule; Schule plus </w:t>
            </w:r>
            <w:r>
              <w:rPr>
                <w:szCs w:val="22"/>
              </w:rPr>
              <w:t>-</w:t>
            </w:r>
            <w:r w:rsidRPr="00062284">
              <w:rPr>
                <w:szCs w:val="22"/>
              </w:rPr>
              <w:t>Programm M-V</w:t>
            </w:r>
          </w:p>
          <w:p w:rsidR="00515F04" w:rsidRDefault="00515F04" w:rsidP="002179D6">
            <w:pPr>
              <w:rPr>
                <w:b/>
                <w:szCs w:val="22"/>
              </w:rPr>
            </w:pPr>
          </w:p>
          <w:p w:rsidR="00AD069E" w:rsidRDefault="00AD069E" w:rsidP="002179D6">
            <w:pPr>
              <w:rPr>
                <w:b/>
                <w:szCs w:val="22"/>
              </w:rPr>
            </w:pPr>
          </w:p>
          <w:p w:rsidR="00515F04" w:rsidRPr="00062284" w:rsidRDefault="00515F04" w:rsidP="002179D6">
            <w:pPr>
              <w:rPr>
                <w:b/>
                <w:szCs w:val="22"/>
              </w:rPr>
            </w:pPr>
            <w:r w:rsidRPr="00062284">
              <w:rPr>
                <w:b/>
                <w:szCs w:val="22"/>
              </w:rPr>
              <w:t>Regionale Ebene:</w:t>
            </w:r>
          </w:p>
          <w:p w:rsidR="00515F04" w:rsidRPr="00062284" w:rsidRDefault="00515F04" w:rsidP="002179D6">
            <w:pPr>
              <w:rPr>
                <w:szCs w:val="22"/>
              </w:rPr>
            </w:pPr>
            <w:r w:rsidRPr="00062284">
              <w:rPr>
                <w:szCs w:val="22"/>
              </w:rPr>
              <w:t>Staatliche Schulämter Greifswald, Neubrandenburg, Rostock, Schwerin; Universität Rostock</w:t>
            </w:r>
            <w:r>
              <w:rPr>
                <w:szCs w:val="22"/>
              </w:rPr>
              <w:t>,</w:t>
            </w:r>
            <w:r w:rsidRPr="00062284">
              <w:rPr>
                <w:szCs w:val="22"/>
              </w:rPr>
              <w:t xml:space="preserve"> </w:t>
            </w:r>
            <w:r>
              <w:rPr>
                <w:szCs w:val="22"/>
              </w:rPr>
              <w:t>Institut für Schulpädagogik;</w:t>
            </w:r>
            <w:r w:rsidRPr="00062284">
              <w:rPr>
                <w:szCs w:val="22"/>
              </w:rPr>
              <w:t xml:space="preserve"> Universität Greifswald</w:t>
            </w:r>
            <w:r>
              <w:rPr>
                <w:szCs w:val="22"/>
              </w:rPr>
              <w:t>,</w:t>
            </w:r>
            <w:r w:rsidRPr="00062284">
              <w:rPr>
                <w:szCs w:val="22"/>
              </w:rPr>
              <w:t xml:space="preserve"> Fors</w:t>
            </w:r>
            <w:r>
              <w:rPr>
                <w:szCs w:val="22"/>
              </w:rPr>
              <w:t>chungsgruppe „Schulentwicklung“ sowie</w:t>
            </w:r>
            <w:r w:rsidRPr="00062284">
              <w:rPr>
                <w:szCs w:val="22"/>
              </w:rPr>
              <w:t xml:space="preserve"> Institut für Schulpädagogik und schulbezogen</w:t>
            </w:r>
            <w:r>
              <w:rPr>
                <w:szCs w:val="22"/>
              </w:rPr>
              <w:t xml:space="preserve">e Bereiche der Sozialpädagogik; </w:t>
            </w:r>
            <w:r w:rsidRPr="00062284">
              <w:rPr>
                <w:szCs w:val="22"/>
              </w:rPr>
              <w:t>Städte: Greifswald</w:t>
            </w:r>
            <w:r>
              <w:rPr>
                <w:szCs w:val="22"/>
              </w:rPr>
              <w:t xml:space="preserve"> </w:t>
            </w:r>
            <w:r w:rsidRPr="00062284">
              <w:rPr>
                <w:szCs w:val="22"/>
              </w:rPr>
              <w:t>(Amt für Jugend, Soziales, Bildung, Kultur und  öffentliche  Ordnung),  Neubrandenburg, (Fachbereich Stadtplanung, Umwelt, Wirtschaft und Soziales), Rostock (Amt für Jugend und Soziales)</w:t>
            </w:r>
          </w:p>
          <w:p w:rsidR="00515F04" w:rsidRPr="00062284" w:rsidRDefault="00515F04" w:rsidP="002179D6">
            <w:pPr>
              <w:rPr>
                <w:szCs w:val="22"/>
              </w:rPr>
            </w:pPr>
          </w:p>
          <w:p w:rsidR="00515F04" w:rsidRPr="00062284" w:rsidRDefault="00515F04" w:rsidP="002179D6">
            <w:pPr>
              <w:rPr>
                <w:b/>
                <w:szCs w:val="22"/>
              </w:rPr>
            </w:pPr>
            <w:r w:rsidRPr="00062284">
              <w:rPr>
                <w:b/>
                <w:szCs w:val="22"/>
              </w:rPr>
              <w:t>Internationale Kooperation:</w:t>
            </w:r>
          </w:p>
          <w:p w:rsidR="00515F04" w:rsidRPr="00796144" w:rsidRDefault="00515F04" w:rsidP="002179D6">
            <w:pPr>
              <w:pStyle w:val="HTMLVorformatiert"/>
              <w:rPr>
                <w:rFonts w:ascii="MetaCorrespondence" w:hAnsi="MetaCorrespondence" w:cs="Times New Roman"/>
                <w:sz w:val="22"/>
                <w:szCs w:val="22"/>
              </w:rPr>
            </w:pPr>
            <w:r w:rsidRPr="00062284">
              <w:rPr>
                <w:rFonts w:ascii="MetaCorrespondence" w:hAnsi="MetaCorrespondence"/>
                <w:sz w:val="22"/>
                <w:szCs w:val="22"/>
              </w:rPr>
              <w:t>Schulamt Jyväskylä, Finnland</w:t>
            </w:r>
          </w:p>
        </w:tc>
      </w:tr>
      <w:tr w:rsidR="00515F04" w:rsidRPr="00796144" w:rsidTr="00AD069E">
        <w:trPr>
          <w:trHeight w:val="540"/>
        </w:trPr>
        <w:tc>
          <w:tcPr>
            <w:tcW w:w="1130" w:type="dxa"/>
          </w:tcPr>
          <w:p w:rsidR="00515F04" w:rsidRPr="00C33BB6" w:rsidRDefault="00515F04" w:rsidP="002179D6">
            <w:pPr>
              <w:rPr>
                <w:b/>
                <w:szCs w:val="22"/>
              </w:rPr>
            </w:pPr>
            <w:r w:rsidRPr="00C33BB6">
              <w:rPr>
                <w:b/>
                <w:szCs w:val="22"/>
              </w:rPr>
              <w:lastRenderedPageBreak/>
              <w:t>Niedersachsen</w:t>
            </w:r>
          </w:p>
        </w:tc>
        <w:tc>
          <w:tcPr>
            <w:tcW w:w="8509" w:type="dxa"/>
          </w:tcPr>
          <w:p w:rsidR="00515F04" w:rsidRPr="00186871" w:rsidRDefault="00515F04" w:rsidP="002179D6">
            <w:pPr>
              <w:rPr>
                <w:b/>
                <w:szCs w:val="22"/>
              </w:rPr>
            </w:pPr>
            <w:r w:rsidRPr="00186871">
              <w:rPr>
                <w:b/>
                <w:szCs w:val="22"/>
              </w:rPr>
              <w:t>Landesebene:</w:t>
            </w:r>
          </w:p>
          <w:p w:rsidR="00515F04" w:rsidRPr="00796144" w:rsidRDefault="00515F04" w:rsidP="002179D6">
            <w:pPr>
              <w:rPr>
                <w:szCs w:val="22"/>
              </w:rPr>
            </w:pPr>
            <w:r w:rsidRPr="00796144">
              <w:rPr>
                <w:szCs w:val="22"/>
              </w:rPr>
              <w:t>Niede</w:t>
            </w:r>
            <w:r>
              <w:rPr>
                <w:szCs w:val="22"/>
              </w:rPr>
              <w:t xml:space="preserve">rsächsisches Kultusministerium;  </w:t>
            </w:r>
            <w:r w:rsidRPr="00796144">
              <w:rPr>
                <w:szCs w:val="22"/>
              </w:rPr>
              <w:t>Landesamt für Soziales, Jugend und Familie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Fachgruppe Kinder Jugend und Familie</w:t>
            </w:r>
            <w:r>
              <w:rPr>
                <w:szCs w:val="22"/>
              </w:rPr>
              <w:t xml:space="preserve">; LKJ Niedersachsen; </w:t>
            </w:r>
            <w:r w:rsidRPr="00796144">
              <w:rPr>
                <w:szCs w:val="22"/>
              </w:rPr>
              <w:t>Landesverband niedersächsischer Musikschulen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Vernetzungsstelle Schulverpflegung</w:t>
            </w:r>
          </w:p>
          <w:p w:rsidR="00515F04" w:rsidRDefault="00515F04" w:rsidP="002179D6">
            <w:pPr>
              <w:rPr>
                <w:b/>
                <w:szCs w:val="22"/>
              </w:rPr>
            </w:pPr>
          </w:p>
          <w:p w:rsidR="00515F04" w:rsidRPr="00186871" w:rsidRDefault="00515F04" w:rsidP="002179D6">
            <w:pPr>
              <w:rPr>
                <w:b/>
                <w:szCs w:val="22"/>
              </w:rPr>
            </w:pPr>
            <w:r w:rsidRPr="00186871">
              <w:rPr>
                <w:b/>
                <w:szCs w:val="22"/>
              </w:rPr>
              <w:t>Regionale Ebene:</w:t>
            </w:r>
          </w:p>
          <w:p w:rsidR="00515F04" w:rsidRPr="00796144" w:rsidRDefault="00515F04" w:rsidP="002179D6">
            <w:pPr>
              <w:rPr>
                <w:szCs w:val="22"/>
              </w:rPr>
            </w:pPr>
            <w:r w:rsidRPr="00796144">
              <w:rPr>
                <w:szCs w:val="22"/>
              </w:rPr>
              <w:t>Fachhochschule Osnabrück</w:t>
            </w:r>
            <w:r>
              <w:rPr>
                <w:szCs w:val="22"/>
              </w:rPr>
              <w:t>;</w:t>
            </w:r>
            <w:r w:rsidRPr="00796144">
              <w:rPr>
                <w:szCs w:val="22"/>
              </w:rPr>
              <w:t xml:space="preserve"> Universität Göttingen</w:t>
            </w:r>
            <w:r>
              <w:rPr>
                <w:szCs w:val="22"/>
              </w:rPr>
              <w:t xml:space="preserve">, </w:t>
            </w:r>
            <w:r w:rsidRPr="00796144">
              <w:rPr>
                <w:szCs w:val="22"/>
              </w:rPr>
              <w:t xml:space="preserve">Fakultät Agrarwissenschaften </w:t>
            </w:r>
            <w:r>
              <w:rPr>
                <w:szCs w:val="22"/>
              </w:rPr>
              <w:t>und</w:t>
            </w:r>
            <w:r w:rsidRPr="00796144">
              <w:rPr>
                <w:szCs w:val="22"/>
              </w:rPr>
              <w:t xml:space="preserve"> Landschaftsarchitektur, Studiengang Ökotrophologie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Freie Lernorte e.V.  c/o Schulen an Netz e.V.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Landkreis</w:t>
            </w:r>
            <w:r>
              <w:rPr>
                <w:szCs w:val="22"/>
              </w:rPr>
              <w:t xml:space="preserve">e </w:t>
            </w:r>
            <w:r w:rsidRPr="00796144">
              <w:rPr>
                <w:szCs w:val="22"/>
              </w:rPr>
              <w:t>Osnabrück</w:t>
            </w:r>
            <w:r>
              <w:rPr>
                <w:szCs w:val="22"/>
              </w:rPr>
              <w:t xml:space="preserve"> und</w:t>
            </w:r>
            <w:r w:rsidRPr="00796144">
              <w:rPr>
                <w:szCs w:val="22"/>
              </w:rPr>
              <w:t xml:space="preserve"> Emsland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St</w:t>
            </w:r>
            <w:r>
              <w:rPr>
                <w:szCs w:val="22"/>
              </w:rPr>
              <w:t>ä</w:t>
            </w:r>
            <w:r w:rsidRPr="00796144">
              <w:rPr>
                <w:szCs w:val="22"/>
              </w:rPr>
              <w:t>dt</w:t>
            </w:r>
            <w:r>
              <w:rPr>
                <w:szCs w:val="22"/>
              </w:rPr>
              <w:t xml:space="preserve">e: Osnabrück, Braunschweig (Fachbereich Kinder, Jugend und Familie); </w:t>
            </w:r>
            <w:r w:rsidRPr="00796144">
              <w:rPr>
                <w:szCs w:val="22"/>
              </w:rPr>
              <w:t>Niedersächsisches Kooperations- und Bildungsprojekt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Didaktisches Zentrum/ Arbeitsstelle Schulreform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Bund der Deutschen Katholischen Jugend / Bistum Osnabrück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Regionales Pädagogisches Zentrum</w:t>
            </w:r>
            <w:r>
              <w:rPr>
                <w:szCs w:val="22"/>
              </w:rPr>
              <w:t>; Diakonzept gGmbH</w:t>
            </w:r>
          </w:p>
        </w:tc>
      </w:tr>
      <w:tr w:rsidR="00515F04" w:rsidRPr="00796144" w:rsidTr="00AD069E">
        <w:trPr>
          <w:trHeight w:val="540"/>
        </w:trPr>
        <w:tc>
          <w:tcPr>
            <w:tcW w:w="1130" w:type="dxa"/>
          </w:tcPr>
          <w:p w:rsidR="00515F04" w:rsidRPr="00C33BB6" w:rsidRDefault="00515F04" w:rsidP="002179D6">
            <w:pPr>
              <w:rPr>
                <w:b/>
                <w:szCs w:val="22"/>
              </w:rPr>
            </w:pPr>
            <w:r w:rsidRPr="00C33BB6">
              <w:rPr>
                <w:b/>
                <w:szCs w:val="22"/>
              </w:rPr>
              <w:t>Nordrhein-Westfalen</w:t>
            </w:r>
          </w:p>
        </w:tc>
        <w:tc>
          <w:tcPr>
            <w:tcW w:w="8509" w:type="dxa"/>
          </w:tcPr>
          <w:p w:rsidR="00515F04" w:rsidRDefault="00515F04" w:rsidP="002179D6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>Landesebene:</w:t>
            </w:r>
          </w:p>
          <w:p w:rsidR="00515F04" w:rsidRPr="00796144" w:rsidRDefault="00515F04" w:rsidP="002179D6">
            <w:pPr>
              <w:rPr>
                <w:szCs w:val="22"/>
              </w:rPr>
            </w:pPr>
            <w:r w:rsidRPr="00796144">
              <w:rPr>
                <w:szCs w:val="22"/>
              </w:rPr>
              <w:t>Ministerium für Generationen, Familie, Frauen und Integration des Landes NRW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Ministerium für Schule und Weiterbildung des Landes NRW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Ministerium für Schule und Weiterbildung des Landes NRW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LAG Musik NRW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Koordinationskreis Sport</w:t>
            </w:r>
          </w:p>
          <w:p w:rsidR="00515F04" w:rsidRPr="00796144" w:rsidRDefault="00515F04" w:rsidP="002179D6">
            <w:pPr>
              <w:rPr>
                <w:szCs w:val="22"/>
              </w:rPr>
            </w:pPr>
            <w:r w:rsidRPr="00796144">
              <w:rPr>
                <w:szCs w:val="22"/>
              </w:rPr>
              <w:t>Der Paritätische Trägerverein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S</w:t>
            </w:r>
            <w:r>
              <w:rPr>
                <w:szCs w:val="22"/>
              </w:rPr>
              <w:t>ozialdienst Katholischer Frauen;</w:t>
            </w:r>
            <w:r w:rsidRPr="00796144">
              <w:rPr>
                <w:szCs w:val="22"/>
              </w:rPr>
              <w:t xml:space="preserve"> Geschäftsstelle</w:t>
            </w:r>
          </w:p>
          <w:p w:rsidR="00515F04" w:rsidRDefault="00515F04" w:rsidP="002179D6">
            <w:pPr>
              <w:rPr>
                <w:szCs w:val="22"/>
              </w:rPr>
            </w:pPr>
            <w:r w:rsidRPr="00796144">
              <w:rPr>
                <w:szCs w:val="22"/>
              </w:rPr>
              <w:t>Kath. Fachstelle für Jugendpastoral und Jugendhilfe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„Vernetzungsstelle Schulverpflegung“ bei der Verbraucherzentrale NRW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FörmiG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Landfrauenverbände Westfalen-Lippe und Rheinland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Landesmusikrat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Landesvereinigung Kulturelle Jugendarbeit NRW e.V.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Freie Wohlfahrtspflege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Arbeitsgemeinschaft „Natur und Umwelt“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Natur- und Umweltschutz Akademie NRW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Verband der Bibliotheken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Städtetag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Landkreistag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Städte</w:t>
            </w:r>
            <w:r>
              <w:rPr>
                <w:szCs w:val="22"/>
              </w:rPr>
              <w:t>-</w:t>
            </w:r>
            <w:r w:rsidRPr="00796144">
              <w:rPr>
                <w:szCs w:val="22"/>
              </w:rPr>
              <w:t xml:space="preserve"> und Gemeindebund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Unfallkasse NRW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Deutscher Kinderschutzbund</w:t>
            </w:r>
            <w:r>
              <w:rPr>
                <w:szCs w:val="22"/>
              </w:rPr>
              <w:t>; SV-Bildungswerk; Studienseminare in NRW</w:t>
            </w:r>
          </w:p>
          <w:p w:rsidR="00515F04" w:rsidRDefault="00515F04" w:rsidP="002179D6">
            <w:pPr>
              <w:rPr>
                <w:szCs w:val="22"/>
              </w:rPr>
            </w:pPr>
          </w:p>
          <w:p w:rsidR="00515F04" w:rsidRPr="00CE3195" w:rsidRDefault="00515F04" w:rsidP="002179D6">
            <w:pPr>
              <w:rPr>
                <w:b/>
                <w:szCs w:val="22"/>
              </w:rPr>
            </w:pPr>
            <w:r w:rsidRPr="00CE3195">
              <w:rPr>
                <w:b/>
                <w:szCs w:val="22"/>
              </w:rPr>
              <w:t>Regionale Ebene:</w:t>
            </w:r>
          </w:p>
          <w:p w:rsidR="00515F04" w:rsidRPr="00796144" w:rsidRDefault="00515F04" w:rsidP="002179D6">
            <w:pPr>
              <w:rPr>
                <w:szCs w:val="22"/>
              </w:rPr>
            </w:pPr>
            <w:r w:rsidRPr="00796144">
              <w:rPr>
                <w:szCs w:val="22"/>
              </w:rPr>
              <w:t>Ev. Kirchenkreis Bochum, Schulreferat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Arbeitsstelle „Kulturelle Bildung“ an der Akademie Remscheid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Riehl Kids e.V., Träger der offenen Ganztagsschulen OPS und GGS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Regionale Bildungsnetzwerke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Musikschule Leichlingen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 xml:space="preserve">Bezirksregierungen Köln, Düsseldorf, </w:t>
            </w:r>
            <w:r>
              <w:rPr>
                <w:szCs w:val="22"/>
              </w:rPr>
              <w:t>Arnsberg, Münster und Dertmold (</w:t>
            </w:r>
            <w:r w:rsidRPr="00796144">
              <w:rPr>
                <w:szCs w:val="22"/>
              </w:rPr>
              <w:t>Dezernate mit Zuständigkeit für Hauptschulen, Realschulen, Gymnasien</w:t>
            </w:r>
            <w:r>
              <w:rPr>
                <w:szCs w:val="22"/>
              </w:rPr>
              <w:t>)</w:t>
            </w:r>
          </w:p>
          <w:p w:rsidR="00515F04" w:rsidRDefault="00515F04" w:rsidP="002179D6">
            <w:pPr>
              <w:rPr>
                <w:b/>
                <w:szCs w:val="22"/>
              </w:rPr>
            </w:pPr>
          </w:p>
          <w:p w:rsidR="00515F04" w:rsidRDefault="00515F04" w:rsidP="002179D6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18 </w:t>
            </w:r>
            <w:r w:rsidRPr="0038176A">
              <w:rPr>
                <w:b/>
                <w:szCs w:val="22"/>
              </w:rPr>
              <w:t>Kreise:</w:t>
            </w:r>
          </w:p>
          <w:p w:rsidR="00515F04" w:rsidRPr="00796144" w:rsidRDefault="00515F04" w:rsidP="002179D6">
            <w:pPr>
              <w:rPr>
                <w:szCs w:val="22"/>
              </w:rPr>
            </w:pPr>
            <w:r w:rsidRPr="00796144">
              <w:rPr>
                <w:szCs w:val="22"/>
              </w:rPr>
              <w:t>Borken</w:t>
            </w:r>
            <w:r>
              <w:rPr>
                <w:szCs w:val="22"/>
              </w:rPr>
              <w:t xml:space="preserve">, </w:t>
            </w:r>
            <w:r w:rsidRPr="00796144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Düren, Mettmann, Rhein-Berg, </w:t>
            </w:r>
            <w:r w:rsidRPr="00796144">
              <w:rPr>
                <w:szCs w:val="22"/>
              </w:rPr>
              <w:t xml:space="preserve">Oberberg </w:t>
            </w:r>
            <w:r>
              <w:rPr>
                <w:szCs w:val="22"/>
              </w:rPr>
              <w:t xml:space="preserve">Ruhr, </w:t>
            </w:r>
            <w:r w:rsidRPr="00796144">
              <w:rPr>
                <w:szCs w:val="22"/>
              </w:rPr>
              <w:t>Rhein-Kreis Neuss, Landschaftsverband Köln, Märkischer Kreis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Minden-Lübbecke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Mettmann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Rheinisch-Bergischer Kreis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Bergisch Gladbach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Olpe, Unna, Gütersloh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Soest </w:t>
            </w:r>
            <w:r>
              <w:rPr>
                <w:szCs w:val="22"/>
              </w:rPr>
              <w:t xml:space="preserve">, </w:t>
            </w:r>
            <w:r w:rsidRPr="00796144">
              <w:rPr>
                <w:szCs w:val="22"/>
              </w:rPr>
              <w:t xml:space="preserve">Ennepe-Ruhr </w:t>
            </w:r>
            <w:r>
              <w:rPr>
                <w:szCs w:val="22"/>
              </w:rPr>
              <w:t xml:space="preserve">, </w:t>
            </w:r>
            <w:r w:rsidRPr="00440B18">
              <w:rPr>
                <w:szCs w:val="22"/>
              </w:rPr>
              <w:t xml:space="preserve">Landschaftsverband </w:t>
            </w:r>
            <w:r w:rsidRPr="00796144">
              <w:rPr>
                <w:szCs w:val="22"/>
              </w:rPr>
              <w:t>Westfalen-Lippe</w:t>
            </w:r>
          </w:p>
          <w:p w:rsidR="00515F04" w:rsidRDefault="00515F04" w:rsidP="002179D6">
            <w:pPr>
              <w:rPr>
                <w:szCs w:val="22"/>
              </w:rPr>
            </w:pPr>
          </w:p>
          <w:p w:rsidR="00515F04" w:rsidRDefault="00515F04" w:rsidP="002179D6">
            <w:pPr>
              <w:rPr>
                <w:szCs w:val="22"/>
              </w:rPr>
            </w:pPr>
          </w:p>
          <w:p w:rsidR="00515F04" w:rsidRDefault="00515F04" w:rsidP="002179D6">
            <w:pPr>
              <w:rPr>
                <w:szCs w:val="22"/>
              </w:rPr>
            </w:pPr>
          </w:p>
          <w:p w:rsidR="00515F04" w:rsidRDefault="00515F04" w:rsidP="002179D6">
            <w:pPr>
              <w:rPr>
                <w:szCs w:val="22"/>
              </w:rPr>
            </w:pPr>
          </w:p>
          <w:p w:rsidR="00515F04" w:rsidRDefault="00515F04" w:rsidP="002179D6">
            <w:pPr>
              <w:rPr>
                <w:szCs w:val="22"/>
              </w:rPr>
            </w:pPr>
            <w:r w:rsidRPr="002D2E54">
              <w:rPr>
                <w:b/>
                <w:szCs w:val="22"/>
              </w:rPr>
              <w:t>69 Städte (Fachbereiche für Jugend oder Schule):</w:t>
            </w:r>
            <w:r>
              <w:rPr>
                <w:szCs w:val="22"/>
              </w:rPr>
              <w:t xml:space="preserve"> </w:t>
            </w:r>
          </w:p>
          <w:p w:rsidR="00515F04" w:rsidRPr="002D2E54" w:rsidRDefault="00515F04" w:rsidP="002179D6">
            <w:pPr>
              <w:rPr>
                <w:b/>
                <w:szCs w:val="22"/>
              </w:rPr>
            </w:pPr>
            <w:r w:rsidRPr="00796144">
              <w:rPr>
                <w:szCs w:val="22"/>
              </w:rPr>
              <w:t>Aachen, Ahlen, Alsdorf</w:t>
            </w:r>
            <w:r>
              <w:rPr>
                <w:szCs w:val="22"/>
              </w:rPr>
              <w:t xml:space="preserve">, </w:t>
            </w:r>
            <w:r w:rsidRPr="00796144">
              <w:rPr>
                <w:szCs w:val="22"/>
              </w:rPr>
              <w:t xml:space="preserve">Arnsberg, Bad Honnef, Bielefeld, Bonn </w:t>
            </w:r>
            <w:r>
              <w:rPr>
                <w:szCs w:val="22"/>
              </w:rPr>
              <w:t xml:space="preserve">, </w:t>
            </w:r>
            <w:r w:rsidRPr="00796144">
              <w:rPr>
                <w:szCs w:val="22"/>
              </w:rPr>
              <w:t>Coesfeld, Dormagen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Dorsten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Düsseldorf,</w:t>
            </w:r>
            <w:r>
              <w:rPr>
                <w:szCs w:val="22"/>
              </w:rPr>
              <w:t xml:space="preserve"> </w:t>
            </w:r>
            <w:r w:rsidRPr="00796144">
              <w:rPr>
                <w:szCs w:val="22"/>
              </w:rPr>
              <w:t>Duisburg, Emmerich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Eschweiler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Essen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Frechen</w:t>
            </w:r>
            <w:r>
              <w:rPr>
                <w:szCs w:val="22"/>
              </w:rPr>
              <w:t>,  Fröndenberg/</w:t>
            </w:r>
            <w:r w:rsidRPr="00796144">
              <w:rPr>
                <w:szCs w:val="22"/>
              </w:rPr>
              <w:t>Gelsenkirchen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Grevenbroich, Gütersloh, Haan, Hagen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Hamm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Herford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Herne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Herzogenrath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Hürth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Hilden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Iserlohn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Jüchen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Kaarst, Kamp-Lintfort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Köln, Königswinter, Korschenbroich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Kreuztal</w:t>
            </w:r>
            <w:r>
              <w:rPr>
                <w:szCs w:val="22"/>
              </w:rPr>
              <w:t xml:space="preserve">, </w:t>
            </w:r>
            <w:r w:rsidRPr="00796144">
              <w:rPr>
                <w:szCs w:val="22"/>
              </w:rPr>
              <w:t>Siegen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Leichlingen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Lemgo, Leverkusen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Lohmar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Lüdenscheid, Meerbusch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Menden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Moers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Mülheim a. d. Ruhr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Mönchengladbach</w:t>
            </w:r>
            <w:r>
              <w:rPr>
                <w:szCs w:val="22"/>
              </w:rPr>
              <w:t xml:space="preserve">, </w:t>
            </w:r>
            <w:r w:rsidRPr="00796144">
              <w:rPr>
                <w:szCs w:val="22"/>
              </w:rPr>
              <w:t>Münster, Neuss</w:t>
            </w:r>
            <w:r>
              <w:rPr>
                <w:szCs w:val="22"/>
              </w:rPr>
              <w:t xml:space="preserve">, Oberhausen, </w:t>
            </w:r>
            <w:r w:rsidRPr="00796144">
              <w:rPr>
                <w:szCs w:val="22"/>
              </w:rPr>
              <w:t>Overath, Paderborn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Pulheim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Ratingen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Remscheid, Rheda-Wiedenbrück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Rheine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Rommerskirchen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Rösrath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Schwelm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Selm</w:t>
            </w:r>
            <w:r>
              <w:rPr>
                <w:szCs w:val="22"/>
              </w:rPr>
              <w:t xml:space="preserve">, </w:t>
            </w:r>
            <w:r w:rsidRPr="00796144">
              <w:rPr>
                <w:szCs w:val="22"/>
              </w:rPr>
              <w:t>Solingen</w:t>
            </w:r>
            <w:r>
              <w:rPr>
                <w:szCs w:val="22"/>
              </w:rPr>
              <w:t xml:space="preserve">, </w:t>
            </w:r>
            <w:r w:rsidRPr="00796144">
              <w:rPr>
                <w:szCs w:val="22"/>
              </w:rPr>
              <w:t>Stadtlohn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Unna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Velbert, Verl</w:t>
            </w:r>
            <w:r>
              <w:rPr>
                <w:szCs w:val="22"/>
              </w:rPr>
              <w:t xml:space="preserve">, </w:t>
            </w:r>
            <w:r w:rsidRPr="00796144">
              <w:rPr>
                <w:szCs w:val="22"/>
              </w:rPr>
              <w:t>Wermelskirchen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Wetter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Witten</w:t>
            </w:r>
            <w:r>
              <w:rPr>
                <w:szCs w:val="22"/>
              </w:rPr>
              <w:t>,</w:t>
            </w:r>
            <w:r w:rsidRPr="00796144">
              <w:rPr>
                <w:szCs w:val="22"/>
              </w:rPr>
              <w:t xml:space="preserve"> Wuppertal</w:t>
            </w:r>
            <w:r>
              <w:rPr>
                <w:szCs w:val="22"/>
              </w:rPr>
              <w:t>,</w:t>
            </w:r>
          </w:p>
          <w:p w:rsidR="00515F04" w:rsidRPr="00796144" w:rsidRDefault="00515F04" w:rsidP="002179D6">
            <w:pPr>
              <w:rPr>
                <w:szCs w:val="22"/>
              </w:rPr>
            </w:pPr>
            <w:r>
              <w:rPr>
                <w:szCs w:val="22"/>
              </w:rPr>
              <w:t>sowie teilweise deren Kooperationspartner vor Ort</w:t>
            </w:r>
            <w:r w:rsidRPr="00796144">
              <w:rPr>
                <w:szCs w:val="22"/>
              </w:rPr>
              <w:t xml:space="preserve"> </w:t>
            </w:r>
            <w:r>
              <w:rPr>
                <w:szCs w:val="22"/>
              </w:rPr>
              <w:t>(z.B. Trägerverbund O</w:t>
            </w:r>
            <w:r w:rsidRPr="00796144">
              <w:rPr>
                <w:szCs w:val="22"/>
              </w:rPr>
              <w:t xml:space="preserve">GS </w:t>
            </w:r>
            <w:r>
              <w:rPr>
                <w:szCs w:val="22"/>
              </w:rPr>
              <w:t>Steinfurt</w:t>
            </w:r>
            <w:r w:rsidRPr="00796144">
              <w:rPr>
                <w:szCs w:val="22"/>
              </w:rPr>
              <w:t xml:space="preserve"> </w:t>
            </w:r>
            <w:r>
              <w:rPr>
                <w:szCs w:val="22"/>
              </w:rPr>
              <w:t>)</w:t>
            </w:r>
          </w:p>
        </w:tc>
      </w:tr>
      <w:tr w:rsidR="00515F04" w:rsidRPr="00796144" w:rsidTr="00AD069E">
        <w:trPr>
          <w:trHeight w:val="540"/>
        </w:trPr>
        <w:tc>
          <w:tcPr>
            <w:tcW w:w="1130" w:type="dxa"/>
          </w:tcPr>
          <w:p w:rsidR="00515F04" w:rsidRPr="00C33BB6" w:rsidRDefault="00515F04" w:rsidP="002179D6">
            <w:pPr>
              <w:rPr>
                <w:b/>
                <w:szCs w:val="22"/>
              </w:rPr>
            </w:pPr>
            <w:r w:rsidRPr="00C33BB6">
              <w:rPr>
                <w:b/>
                <w:szCs w:val="22"/>
              </w:rPr>
              <w:lastRenderedPageBreak/>
              <w:t>Rheinland-Pfalz</w:t>
            </w:r>
          </w:p>
        </w:tc>
        <w:tc>
          <w:tcPr>
            <w:tcW w:w="8509" w:type="dxa"/>
          </w:tcPr>
          <w:p w:rsidR="00515F04" w:rsidRPr="00425571" w:rsidRDefault="00515F04" w:rsidP="002179D6">
            <w:pPr>
              <w:rPr>
                <w:b/>
                <w:szCs w:val="22"/>
              </w:rPr>
            </w:pPr>
            <w:r w:rsidRPr="00425571">
              <w:rPr>
                <w:b/>
                <w:szCs w:val="22"/>
              </w:rPr>
              <w:t>Landesebene:</w:t>
            </w:r>
          </w:p>
          <w:p w:rsidR="00515F04" w:rsidRDefault="00515F04" w:rsidP="002179D6">
            <w:pPr>
              <w:rPr>
                <w:szCs w:val="22"/>
              </w:rPr>
            </w:pPr>
            <w:r w:rsidRPr="00796144">
              <w:rPr>
                <w:szCs w:val="22"/>
              </w:rPr>
              <w:t>Ministerium für Bildung, Wissenschaft, Jugend und Kultur (MBWJK)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Pädagogisches Zentrum Rheinland-Pfalz (PZ)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Institut für schulische Fortbildung und schulpsychologische Beratung des Landes Rheinland-Pfalz (IFB)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Koordinierungsstelle „Demokratie lernen und leben in Rheinland-Pfalz“ im PZ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Bürgerstiftung Pfalz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medien+bildung.com gGmbH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Sozialpädagogisches Fortbildungszentrum (SPFZ)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DeGeDe e.V., Landesbüro Rheinland-Pfalz</w:t>
            </w:r>
            <w:r>
              <w:rPr>
                <w:szCs w:val="22"/>
              </w:rPr>
              <w:t xml:space="preserve">; SV-Bildungswerk; Grundschulverband e.V., </w:t>
            </w:r>
            <w:r w:rsidRPr="00796144">
              <w:rPr>
                <w:szCs w:val="22"/>
              </w:rPr>
              <w:t>Landesgruppe Rheinland-Pfalz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LandesschülerInnenvertretung Rheinland-Pfalz (LSV)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Landeselternbeirat Rheinland-Pfalz (LEB)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Deutscher Schulpreis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Agentur für Qualitätssicherung, Evaluation und Selb</w:t>
            </w:r>
            <w:r>
              <w:rPr>
                <w:szCs w:val="22"/>
              </w:rPr>
              <w:t>stständigkeit von Schulen (AQS)</w:t>
            </w:r>
          </w:p>
          <w:p w:rsidR="00515F04" w:rsidRDefault="00515F04" w:rsidP="002179D6">
            <w:pPr>
              <w:rPr>
                <w:szCs w:val="22"/>
              </w:rPr>
            </w:pPr>
          </w:p>
          <w:p w:rsidR="00515F04" w:rsidRPr="00A36B1C" w:rsidRDefault="00515F04" w:rsidP="002179D6">
            <w:pPr>
              <w:rPr>
                <w:b/>
                <w:szCs w:val="22"/>
              </w:rPr>
            </w:pPr>
            <w:r w:rsidRPr="00A36B1C">
              <w:rPr>
                <w:b/>
                <w:szCs w:val="22"/>
              </w:rPr>
              <w:t xml:space="preserve">Regionale Ebene: </w:t>
            </w:r>
          </w:p>
          <w:p w:rsidR="00515F04" w:rsidRPr="00796144" w:rsidRDefault="00515F04" w:rsidP="002179D6">
            <w:pPr>
              <w:rPr>
                <w:szCs w:val="22"/>
              </w:rPr>
            </w:pPr>
            <w:r w:rsidRPr="00796144">
              <w:rPr>
                <w:szCs w:val="22"/>
              </w:rPr>
              <w:t>Aufsichts- und Dienstleistungsdirektion Trier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Fridtjof-Nansen-Akademie Ingelheim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Koordinierungsstelle für Ganztagsschularbeit der Diözese Speyer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Bildungsfenster Trier</w:t>
            </w:r>
          </w:p>
        </w:tc>
      </w:tr>
      <w:tr w:rsidR="00515F04" w:rsidRPr="00796144" w:rsidTr="00AD069E">
        <w:trPr>
          <w:trHeight w:val="540"/>
        </w:trPr>
        <w:tc>
          <w:tcPr>
            <w:tcW w:w="1130" w:type="dxa"/>
          </w:tcPr>
          <w:p w:rsidR="00515F04" w:rsidRPr="00940FD0" w:rsidRDefault="00515F04" w:rsidP="002179D6">
            <w:pPr>
              <w:rPr>
                <w:b/>
                <w:szCs w:val="22"/>
              </w:rPr>
            </w:pPr>
            <w:r w:rsidRPr="00940FD0">
              <w:rPr>
                <w:b/>
                <w:szCs w:val="22"/>
              </w:rPr>
              <w:t>Saarland</w:t>
            </w:r>
          </w:p>
        </w:tc>
        <w:tc>
          <w:tcPr>
            <w:tcW w:w="8509" w:type="dxa"/>
          </w:tcPr>
          <w:p w:rsidR="00515F04" w:rsidRPr="00940FD0" w:rsidRDefault="00515F04" w:rsidP="002179D6">
            <w:pPr>
              <w:rPr>
                <w:rFonts w:cs="Tahoma"/>
                <w:b/>
                <w:szCs w:val="22"/>
              </w:rPr>
            </w:pPr>
            <w:r w:rsidRPr="00940FD0">
              <w:rPr>
                <w:rFonts w:cs="Tahoma"/>
                <w:b/>
                <w:szCs w:val="22"/>
              </w:rPr>
              <w:t>Landesebene:</w:t>
            </w:r>
          </w:p>
          <w:p w:rsidR="00515F04" w:rsidRDefault="00515F04" w:rsidP="002179D6">
            <w:pPr>
              <w:rPr>
                <w:rFonts w:cs="Tahoma"/>
                <w:szCs w:val="22"/>
              </w:rPr>
            </w:pPr>
            <w:r w:rsidRPr="007472C4">
              <w:rPr>
                <w:rFonts w:cs="Tahoma"/>
                <w:szCs w:val="22"/>
              </w:rPr>
              <w:t>Ministerium für Umwelt, Energie und Verkehr</w:t>
            </w:r>
            <w:r>
              <w:rPr>
                <w:rFonts w:cs="Tahoma"/>
                <w:szCs w:val="22"/>
              </w:rPr>
              <w:t xml:space="preserve">; </w:t>
            </w:r>
            <w:r w:rsidRPr="007472C4">
              <w:rPr>
                <w:rFonts w:cs="Tahoma"/>
                <w:szCs w:val="22"/>
              </w:rPr>
              <w:t>Ministerium für Arbeit, Familie, Prävention, Soziales und Sport</w:t>
            </w:r>
            <w:r>
              <w:rPr>
                <w:rFonts w:cs="Tahoma"/>
                <w:szCs w:val="22"/>
              </w:rPr>
              <w:t xml:space="preserve">; Ministerium für Bildung; </w:t>
            </w:r>
            <w:r w:rsidRPr="007472C4">
              <w:rPr>
                <w:rFonts w:cs="Tahoma"/>
                <w:szCs w:val="22"/>
              </w:rPr>
              <w:t>Landesinstitut für Päda</w:t>
            </w:r>
            <w:r>
              <w:rPr>
                <w:rFonts w:cs="Tahoma"/>
                <w:szCs w:val="22"/>
              </w:rPr>
              <w:t>gogik und Medien; I</w:t>
            </w:r>
            <w:r w:rsidRPr="007472C4">
              <w:rPr>
                <w:rFonts w:cs="Tahoma"/>
                <w:szCs w:val="22"/>
              </w:rPr>
              <w:t>nstitut für Lehrerfortbildung</w:t>
            </w:r>
            <w:r>
              <w:rPr>
                <w:rFonts w:cs="Tahoma"/>
                <w:szCs w:val="22"/>
              </w:rPr>
              <w:t xml:space="preserve">; </w:t>
            </w:r>
            <w:r w:rsidRPr="007472C4">
              <w:rPr>
                <w:rFonts w:cs="Tahoma"/>
                <w:szCs w:val="22"/>
              </w:rPr>
              <w:t>Staatliche Studienseminare für Lehrerausbildung</w:t>
            </w:r>
            <w:r>
              <w:rPr>
                <w:rFonts w:cs="Tahoma"/>
                <w:szCs w:val="22"/>
              </w:rPr>
              <w:t xml:space="preserve">; </w:t>
            </w:r>
            <w:r w:rsidRPr="007472C4">
              <w:rPr>
                <w:rFonts w:cs="Tahoma"/>
                <w:szCs w:val="22"/>
              </w:rPr>
              <w:t>Bildungswerk für Schülervertretung und Schülerbeteiligung e.V.</w:t>
            </w:r>
            <w:r>
              <w:rPr>
                <w:rFonts w:cs="Tahoma"/>
                <w:szCs w:val="22"/>
              </w:rPr>
              <w:t>; Landesverband Saar des DRK;</w:t>
            </w:r>
            <w:r w:rsidRPr="007472C4">
              <w:rPr>
                <w:rFonts w:cs="Tahoma"/>
                <w:szCs w:val="22"/>
              </w:rPr>
              <w:t xml:space="preserve"> ASB-Landesverband Saar e.V.</w:t>
            </w:r>
            <w:r>
              <w:rPr>
                <w:rFonts w:cs="Tahoma"/>
                <w:szCs w:val="22"/>
              </w:rPr>
              <w:t xml:space="preserve">; </w:t>
            </w:r>
            <w:r w:rsidRPr="007472C4">
              <w:rPr>
                <w:rFonts w:cs="Tahoma"/>
                <w:szCs w:val="22"/>
              </w:rPr>
              <w:t>NABU Saarland</w:t>
            </w:r>
            <w:r>
              <w:rPr>
                <w:rFonts w:cs="Tahoma"/>
                <w:szCs w:val="22"/>
              </w:rPr>
              <w:t xml:space="preserve">; </w:t>
            </w:r>
            <w:r w:rsidRPr="007472C4">
              <w:rPr>
                <w:rFonts w:cs="Tahoma"/>
                <w:szCs w:val="22"/>
              </w:rPr>
              <w:t>Netzwerk Entwicklungspolitik im Saarland</w:t>
            </w:r>
            <w:r>
              <w:rPr>
                <w:rFonts w:cs="Tahoma"/>
                <w:szCs w:val="22"/>
              </w:rPr>
              <w:t xml:space="preserve">; </w:t>
            </w:r>
            <w:r w:rsidRPr="007472C4">
              <w:rPr>
                <w:rFonts w:cs="Tahoma"/>
                <w:szCs w:val="22"/>
              </w:rPr>
              <w:t>Gesamtlandeselternvertretung (GLEV)</w:t>
            </w:r>
            <w:r>
              <w:rPr>
                <w:rFonts w:cs="Tahoma"/>
                <w:szCs w:val="22"/>
              </w:rPr>
              <w:t xml:space="preserve">; </w:t>
            </w:r>
            <w:r w:rsidRPr="007472C4">
              <w:rPr>
                <w:rFonts w:cs="Tahoma"/>
                <w:szCs w:val="22"/>
              </w:rPr>
              <w:t>Kreisverbände des Deuts</w:t>
            </w:r>
            <w:r>
              <w:rPr>
                <w:rFonts w:cs="Tahoma"/>
                <w:szCs w:val="22"/>
              </w:rPr>
              <w:t xml:space="preserve">chen Roten Kreuzes im Saarland; </w:t>
            </w:r>
            <w:r w:rsidRPr="007472C4">
              <w:rPr>
                <w:rFonts w:cs="Tahoma"/>
                <w:szCs w:val="22"/>
              </w:rPr>
              <w:t>Katholische Erwachsenenbildung KEB</w:t>
            </w:r>
            <w:r>
              <w:rPr>
                <w:rFonts w:cs="Tahoma"/>
                <w:szCs w:val="22"/>
              </w:rPr>
              <w:t xml:space="preserve">; </w:t>
            </w:r>
            <w:r w:rsidRPr="007472C4">
              <w:rPr>
                <w:rFonts w:cs="Tahoma"/>
                <w:szCs w:val="22"/>
              </w:rPr>
              <w:t>Landesjugendamt</w:t>
            </w:r>
            <w:r>
              <w:rPr>
                <w:rFonts w:cs="Tahoma"/>
                <w:szCs w:val="22"/>
              </w:rPr>
              <w:t xml:space="preserve">; </w:t>
            </w:r>
            <w:r w:rsidRPr="007472C4">
              <w:rPr>
                <w:rFonts w:cs="Tahoma"/>
                <w:szCs w:val="22"/>
              </w:rPr>
              <w:t>BUND</w:t>
            </w:r>
          </w:p>
          <w:p w:rsidR="00515F04" w:rsidRDefault="00515F04" w:rsidP="002179D6">
            <w:pPr>
              <w:rPr>
                <w:rFonts w:cs="Tahoma"/>
                <w:szCs w:val="22"/>
              </w:rPr>
            </w:pPr>
          </w:p>
          <w:p w:rsidR="00515F04" w:rsidRPr="00991857" w:rsidRDefault="00515F04" w:rsidP="002179D6">
            <w:pPr>
              <w:rPr>
                <w:rFonts w:cs="Tahoma"/>
                <w:b/>
                <w:szCs w:val="22"/>
              </w:rPr>
            </w:pPr>
            <w:r w:rsidRPr="00991857">
              <w:rPr>
                <w:rFonts w:cs="Tahoma"/>
                <w:b/>
                <w:szCs w:val="22"/>
              </w:rPr>
              <w:t>Regionale Ebene:</w:t>
            </w:r>
          </w:p>
          <w:p w:rsidR="00515F04" w:rsidRPr="00790D8B" w:rsidRDefault="00515F04" w:rsidP="002179D6">
            <w:pPr>
              <w:rPr>
                <w:rFonts w:cs="Tahoma"/>
                <w:szCs w:val="22"/>
              </w:rPr>
            </w:pPr>
            <w:r w:rsidRPr="007472C4">
              <w:rPr>
                <w:rFonts w:cs="Tahoma"/>
                <w:szCs w:val="22"/>
              </w:rPr>
              <w:t>Universität des Saarlandes</w:t>
            </w:r>
            <w:r>
              <w:rPr>
                <w:rFonts w:cs="Tahoma"/>
                <w:szCs w:val="22"/>
              </w:rPr>
              <w:t xml:space="preserve">, </w:t>
            </w:r>
            <w:r w:rsidRPr="007472C4">
              <w:rPr>
                <w:rFonts w:cs="Tahoma"/>
                <w:szCs w:val="22"/>
              </w:rPr>
              <w:t>Fach</w:t>
            </w:r>
            <w:r>
              <w:rPr>
                <w:rFonts w:cs="Tahoma"/>
                <w:szCs w:val="22"/>
              </w:rPr>
              <w:t xml:space="preserve">richtung Erziehungswissenschaft, Zentrum für Lehrerbildung; </w:t>
            </w:r>
            <w:r w:rsidRPr="007472C4">
              <w:rPr>
                <w:rFonts w:cs="Tahoma"/>
                <w:szCs w:val="22"/>
              </w:rPr>
              <w:t xml:space="preserve">Verbände der freien Jugendhilfe: AWO Sozialp. Netzwerk (SPN), Sozialwerk-Saar-Mosel, Diakonisches Werk an der Saar, ABG, </w:t>
            </w:r>
            <w:r>
              <w:rPr>
                <w:rFonts w:cs="Tahoma"/>
                <w:szCs w:val="22"/>
              </w:rPr>
              <w:t xml:space="preserve">CJD Bildungszentrum, Caritasverband; </w:t>
            </w:r>
            <w:r w:rsidRPr="007472C4">
              <w:rPr>
                <w:rFonts w:cs="Tahoma"/>
                <w:szCs w:val="22"/>
              </w:rPr>
              <w:t>Stiftung Forum für Verantwortung - Initiative Mut zur Nachhaltigkeit</w:t>
            </w:r>
            <w:r>
              <w:rPr>
                <w:rFonts w:cs="Tahoma"/>
                <w:szCs w:val="22"/>
              </w:rPr>
              <w:t xml:space="preserve">; </w:t>
            </w:r>
            <w:r w:rsidRPr="007472C4">
              <w:rPr>
                <w:rFonts w:cs="Tahoma"/>
                <w:szCs w:val="22"/>
              </w:rPr>
              <w:t>Institut für Sozialforschung, Praxisberatung und Organisationsentwicklung GmbH</w:t>
            </w:r>
            <w:r>
              <w:rPr>
                <w:rFonts w:cs="Tahoma"/>
                <w:szCs w:val="22"/>
              </w:rPr>
              <w:t xml:space="preserve"> (</w:t>
            </w:r>
            <w:r w:rsidRPr="007472C4">
              <w:rPr>
                <w:rFonts w:cs="Tahoma"/>
                <w:szCs w:val="22"/>
              </w:rPr>
              <w:t>iSPO</w:t>
            </w:r>
            <w:r>
              <w:rPr>
                <w:rFonts w:cs="Tahoma"/>
                <w:szCs w:val="22"/>
              </w:rPr>
              <w:t xml:space="preserve">); </w:t>
            </w:r>
            <w:r w:rsidRPr="007472C4">
              <w:rPr>
                <w:rFonts w:cs="Tahoma"/>
                <w:szCs w:val="22"/>
              </w:rPr>
              <w:t>Christliche Erwachsenenbildung Merzig-Hilbringen</w:t>
            </w:r>
            <w:r>
              <w:rPr>
                <w:rFonts w:cs="Tahoma"/>
                <w:szCs w:val="22"/>
              </w:rPr>
              <w:t xml:space="preserve">; </w:t>
            </w:r>
            <w:r w:rsidRPr="007472C4">
              <w:rPr>
                <w:rFonts w:cs="Tahoma"/>
                <w:szCs w:val="22"/>
              </w:rPr>
              <w:t>Europäische Akademie Otzenhausen</w:t>
            </w:r>
          </w:p>
        </w:tc>
      </w:tr>
      <w:tr w:rsidR="00515F04" w:rsidRPr="00796144" w:rsidTr="00AD069E">
        <w:trPr>
          <w:trHeight w:val="540"/>
        </w:trPr>
        <w:tc>
          <w:tcPr>
            <w:tcW w:w="1130" w:type="dxa"/>
          </w:tcPr>
          <w:p w:rsidR="00515F04" w:rsidRPr="00296EA8" w:rsidRDefault="00515F04" w:rsidP="002179D6">
            <w:pPr>
              <w:rPr>
                <w:b/>
                <w:szCs w:val="22"/>
              </w:rPr>
            </w:pPr>
            <w:r w:rsidRPr="00296EA8">
              <w:rPr>
                <w:b/>
                <w:szCs w:val="22"/>
              </w:rPr>
              <w:t>Sachsen</w:t>
            </w:r>
          </w:p>
        </w:tc>
        <w:tc>
          <w:tcPr>
            <w:tcW w:w="8509" w:type="dxa"/>
          </w:tcPr>
          <w:p w:rsidR="00515F04" w:rsidRPr="00296EA8" w:rsidRDefault="00515F04" w:rsidP="002179D6">
            <w:pPr>
              <w:rPr>
                <w:b/>
                <w:szCs w:val="22"/>
              </w:rPr>
            </w:pPr>
            <w:r w:rsidRPr="00296EA8">
              <w:rPr>
                <w:b/>
                <w:szCs w:val="22"/>
              </w:rPr>
              <w:t>Landesebene:</w:t>
            </w:r>
          </w:p>
          <w:p w:rsidR="00515F04" w:rsidRDefault="00515F04" w:rsidP="002179D6">
            <w:pPr>
              <w:rPr>
                <w:szCs w:val="22"/>
              </w:rPr>
            </w:pPr>
            <w:r w:rsidRPr="00796144">
              <w:rPr>
                <w:szCs w:val="22"/>
              </w:rPr>
              <w:t>Sächsisches Staatsministerium für Soziales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Sächsisches Staatsministerium für Kultus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Sächsisches Bildungsinstitut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Landesjugendamt Sachsen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lastRenderedPageBreak/>
              <w:t>Theologisch-Pädagogisches Institut der Ev.-Luth. Landeskirche Sachsens</w:t>
            </w:r>
          </w:p>
          <w:p w:rsidR="00515F04" w:rsidRPr="00EA18CA" w:rsidRDefault="00515F04" w:rsidP="002179D6">
            <w:pPr>
              <w:rPr>
                <w:b/>
                <w:szCs w:val="22"/>
              </w:rPr>
            </w:pPr>
            <w:r w:rsidRPr="00EA18CA">
              <w:rPr>
                <w:b/>
                <w:szCs w:val="22"/>
              </w:rPr>
              <w:t>Regionale Ebene:</w:t>
            </w:r>
          </w:p>
          <w:p w:rsidR="00515F04" w:rsidRPr="00796144" w:rsidRDefault="00515F04" w:rsidP="002179D6">
            <w:pPr>
              <w:rPr>
                <w:szCs w:val="22"/>
              </w:rPr>
            </w:pPr>
            <w:r w:rsidRPr="00796144">
              <w:rPr>
                <w:szCs w:val="22"/>
              </w:rPr>
              <w:t>Regionalstelle</w:t>
            </w:r>
            <w:r>
              <w:rPr>
                <w:szCs w:val="22"/>
              </w:rPr>
              <w:t>n</w:t>
            </w:r>
            <w:r w:rsidRPr="00796144">
              <w:rPr>
                <w:szCs w:val="22"/>
              </w:rPr>
              <w:t xml:space="preserve"> der Sächsischen Bildungsagentur </w:t>
            </w:r>
            <w:r>
              <w:rPr>
                <w:szCs w:val="22"/>
              </w:rPr>
              <w:t xml:space="preserve">en in </w:t>
            </w:r>
            <w:r w:rsidRPr="00796144">
              <w:rPr>
                <w:szCs w:val="22"/>
              </w:rPr>
              <w:t>Dresd</w:t>
            </w:r>
            <w:r>
              <w:rPr>
                <w:szCs w:val="22"/>
              </w:rPr>
              <w:t>en,</w:t>
            </w:r>
            <w:r w:rsidRPr="00796144">
              <w:rPr>
                <w:szCs w:val="22"/>
              </w:rPr>
              <w:t xml:space="preserve"> Leipzig</w:t>
            </w:r>
            <w:r>
              <w:rPr>
                <w:szCs w:val="22"/>
              </w:rPr>
              <w:t xml:space="preserve">, </w:t>
            </w:r>
            <w:r w:rsidRPr="00796144">
              <w:rPr>
                <w:szCs w:val="22"/>
              </w:rPr>
              <w:t>Chemnitz</w:t>
            </w:r>
          </w:p>
          <w:p w:rsidR="00515F04" w:rsidRPr="00796144" w:rsidRDefault="00515F04" w:rsidP="002179D6">
            <w:pPr>
              <w:rPr>
                <w:szCs w:val="22"/>
              </w:rPr>
            </w:pPr>
            <w:r w:rsidRPr="00796144">
              <w:rPr>
                <w:szCs w:val="22"/>
              </w:rPr>
              <w:t>Zwickau</w:t>
            </w:r>
            <w:r>
              <w:rPr>
                <w:szCs w:val="22"/>
              </w:rPr>
              <w:t xml:space="preserve">, </w:t>
            </w:r>
            <w:r w:rsidRPr="00796144">
              <w:rPr>
                <w:szCs w:val="22"/>
              </w:rPr>
              <w:t>Bautzen</w:t>
            </w:r>
            <w:r>
              <w:rPr>
                <w:szCs w:val="22"/>
              </w:rPr>
              <w:t>; Schulverwaltungsä</w:t>
            </w:r>
            <w:r w:rsidRPr="00796144">
              <w:rPr>
                <w:szCs w:val="22"/>
              </w:rPr>
              <w:t>mt</w:t>
            </w:r>
            <w:r>
              <w:rPr>
                <w:szCs w:val="22"/>
              </w:rPr>
              <w:t xml:space="preserve">er: </w:t>
            </w:r>
            <w:r w:rsidRPr="00796144">
              <w:rPr>
                <w:szCs w:val="22"/>
              </w:rPr>
              <w:t xml:space="preserve"> Leipzig</w:t>
            </w:r>
            <w:r>
              <w:rPr>
                <w:szCs w:val="22"/>
              </w:rPr>
              <w:t xml:space="preserve">, </w:t>
            </w:r>
            <w:r w:rsidRPr="00796144">
              <w:rPr>
                <w:szCs w:val="22"/>
              </w:rPr>
              <w:t>Dresden</w:t>
            </w:r>
          </w:p>
          <w:p w:rsidR="00515F04" w:rsidRPr="00796144" w:rsidRDefault="00515F04" w:rsidP="002179D6">
            <w:pPr>
              <w:rPr>
                <w:szCs w:val="22"/>
              </w:rPr>
            </w:pPr>
            <w:r>
              <w:rPr>
                <w:szCs w:val="22"/>
              </w:rPr>
              <w:t>Landeshauptstadt Dresden (</w:t>
            </w:r>
            <w:r w:rsidRPr="00796144">
              <w:rPr>
                <w:szCs w:val="22"/>
              </w:rPr>
              <w:t>Geschäftsbereich Soziales, Eigenb</w:t>
            </w:r>
            <w:r>
              <w:rPr>
                <w:szCs w:val="22"/>
              </w:rPr>
              <w:t>etrieb Kindertageseinrichtungen);</w:t>
            </w:r>
            <w:r w:rsidRPr="00796144">
              <w:rPr>
                <w:szCs w:val="22"/>
              </w:rPr>
              <w:t xml:space="preserve"> Kulturbüro Dresden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Kids - Institut für frühkindliche Bildung an der Ev. Hochschule für Soziale Arbeit</w:t>
            </w:r>
            <w:r>
              <w:rPr>
                <w:szCs w:val="22"/>
              </w:rPr>
              <w:t>;</w:t>
            </w:r>
          </w:p>
          <w:p w:rsidR="00515F04" w:rsidRPr="00796144" w:rsidRDefault="00515F04" w:rsidP="002179D6">
            <w:pPr>
              <w:rPr>
                <w:szCs w:val="22"/>
              </w:rPr>
            </w:pPr>
            <w:r w:rsidRPr="00796144">
              <w:rPr>
                <w:szCs w:val="22"/>
              </w:rPr>
              <w:t xml:space="preserve">Technische Universität Dresden, Fakultät </w:t>
            </w:r>
            <w:r>
              <w:rPr>
                <w:szCs w:val="22"/>
              </w:rPr>
              <w:t xml:space="preserve">für </w:t>
            </w:r>
            <w:r w:rsidRPr="00796144">
              <w:rPr>
                <w:szCs w:val="22"/>
              </w:rPr>
              <w:t>Erziehungswissenschaften</w:t>
            </w:r>
            <w:r>
              <w:rPr>
                <w:szCs w:val="22"/>
              </w:rPr>
              <w:t>;</w:t>
            </w:r>
          </w:p>
          <w:p w:rsidR="00515F04" w:rsidRPr="00796144" w:rsidRDefault="00515F04" w:rsidP="002179D6">
            <w:pPr>
              <w:rPr>
                <w:szCs w:val="22"/>
              </w:rPr>
            </w:pPr>
            <w:r w:rsidRPr="00796144">
              <w:rPr>
                <w:szCs w:val="22"/>
              </w:rPr>
              <w:t>Evangelische Hochschule für Soziale Arbeit Dresden (FH)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Media:Port</w:t>
            </w:r>
          </w:p>
          <w:p w:rsidR="00515F04" w:rsidRPr="00796144" w:rsidRDefault="00515F04" w:rsidP="002179D6">
            <w:pPr>
              <w:rPr>
                <w:szCs w:val="22"/>
              </w:rPr>
            </w:pPr>
            <w:r w:rsidRPr="00796144">
              <w:rPr>
                <w:szCs w:val="22"/>
              </w:rPr>
              <w:t>Daetz-Centrum Lichtenstein GmbH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Landkreis Görlitz</w:t>
            </w:r>
          </w:p>
        </w:tc>
      </w:tr>
      <w:tr w:rsidR="00515F04" w:rsidRPr="00796144" w:rsidTr="00AD069E">
        <w:trPr>
          <w:trHeight w:val="540"/>
        </w:trPr>
        <w:tc>
          <w:tcPr>
            <w:tcW w:w="1130" w:type="dxa"/>
          </w:tcPr>
          <w:p w:rsidR="00515F04" w:rsidRPr="001F3F3E" w:rsidRDefault="00515F04" w:rsidP="002179D6">
            <w:pPr>
              <w:rPr>
                <w:b/>
                <w:szCs w:val="22"/>
              </w:rPr>
            </w:pPr>
            <w:r w:rsidRPr="001F3F3E">
              <w:rPr>
                <w:b/>
                <w:szCs w:val="22"/>
              </w:rPr>
              <w:lastRenderedPageBreak/>
              <w:t>Sachsen-Anhalt</w:t>
            </w:r>
          </w:p>
        </w:tc>
        <w:tc>
          <w:tcPr>
            <w:tcW w:w="8509" w:type="dxa"/>
          </w:tcPr>
          <w:p w:rsidR="00515F04" w:rsidRDefault="00515F04" w:rsidP="002179D6">
            <w:pPr>
              <w:rPr>
                <w:b/>
                <w:szCs w:val="22"/>
              </w:rPr>
            </w:pPr>
            <w:r w:rsidRPr="00FE22F6">
              <w:rPr>
                <w:b/>
                <w:szCs w:val="22"/>
              </w:rPr>
              <w:t>Landesebene</w:t>
            </w:r>
            <w:r>
              <w:rPr>
                <w:b/>
                <w:szCs w:val="22"/>
              </w:rPr>
              <w:t xml:space="preserve">: </w:t>
            </w:r>
          </w:p>
          <w:p w:rsidR="00515F04" w:rsidRPr="00796144" w:rsidRDefault="00515F04" w:rsidP="002179D6">
            <w:pPr>
              <w:rPr>
                <w:szCs w:val="22"/>
              </w:rPr>
            </w:pPr>
            <w:r w:rsidRPr="00796144">
              <w:rPr>
                <w:szCs w:val="22"/>
              </w:rPr>
              <w:t>Landesinstitut für Schulentwicklung und Lehrerbildung  (LISA) Halle</w:t>
            </w:r>
            <w:r>
              <w:rPr>
                <w:szCs w:val="22"/>
              </w:rPr>
              <w:t xml:space="preserve">; </w:t>
            </w:r>
          </w:p>
          <w:p w:rsidR="00515F04" w:rsidRDefault="00515F04" w:rsidP="002179D6">
            <w:pPr>
              <w:rPr>
                <w:szCs w:val="22"/>
              </w:rPr>
            </w:pPr>
            <w:r w:rsidRPr="00796144">
              <w:rPr>
                <w:szCs w:val="22"/>
              </w:rPr>
              <w:t>Ganztagsschulverband Sachsen-Anhalt e.V.</w:t>
            </w:r>
            <w:r>
              <w:rPr>
                <w:szCs w:val="22"/>
              </w:rPr>
              <w:t xml:space="preserve">;  </w:t>
            </w:r>
            <w:r w:rsidRPr="00796144">
              <w:rPr>
                <w:szCs w:val="22"/>
              </w:rPr>
              <w:t>Kinder- und Jugendring Sachsen-Anhalt e.V.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Kompetenzzentrum geschlechtergerechte Kinder- und Jugendbildung LSA e.V.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Auslan</w:t>
            </w:r>
            <w:r>
              <w:rPr>
                <w:szCs w:val="22"/>
              </w:rPr>
              <w:t>dgesellschaft Sachsen – Anhalt</w:t>
            </w:r>
          </w:p>
          <w:p w:rsidR="00515F04" w:rsidRDefault="00515F04" w:rsidP="002179D6">
            <w:pPr>
              <w:rPr>
                <w:szCs w:val="22"/>
              </w:rPr>
            </w:pPr>
          </w:p>
          <w:p w:rsidR="00515F04" w:rsidRPr="002D5051" w:rsidRDefault="00515F04" w:rsidP="002179D6">
            <w:pPr>
              <w:rPr>
                <w:b/>
                <w:szCs w:val="22"/>
              </w:rPr>
            </w:pPr>
            <w:r w:rsidRPr="002D5051">
              <w:rPr>
                <w:b/>
                <w:szCs w:val="22"/>
              </w:rPr>
              <w:t>Regionale Ebene:</w:t>
            </w:r>
          </w:p>
          <w:p w:rsidR="00515F04" w:rsidRPr="00796144" w:rsidRDefault="00515F04" w:rsidP="002179D6">
            <w:pPr>
              <w:rPr>
                <w:szCs w:val="22"/>
              </w:rPr>
            </w:pPr>
            <w:r w:rsidRPr="00796144">
              <w:rPr>
                <w:szCs w:val="22"/>
              </w:rPr>
              <w:t>eine welt Haus Magdeburg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Martin-Luther-Universität Halle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Otto</w:t>
            </w:r>
            <w:r>
              <w:rPr>
                <w:szCs w:val="22"/>
              </w:rPr>
              <w:t>-von-</w:t>
            </w:r>
            <w:r w:rsidRPr="00796144">
              <w:rPr>
                <w:szCs w:val="22"/>
              </w:rPr>
              <w:t>Guericke Universität Magdeburg</w:t>
            </w:r>
            <w:r>
              <w:rPr>
                <w:szCs w:val="22"/>
              </w:rPr>
              <w:t xml:space="preserve">; </w:t>
            </w:r>
            <w:r w:rsidRPr="00796144">
              <w:rPr>
                <w:szCs w:val="22"/>
              </w:rPr>
              <w:t>Aktion Musik/ Gröninger Bad</w:t>
            </w:r>
          </w:p>
        </w:tc>
      </w:tr>
      <w:tr w:rsidR="00515F04" w:rsidRPr="00796144" w:rsidTr="00AD069E">
        <w:trPr>
          <w:trHeight w:val="540"/>
        </w:trPr>
        <w:tc>
          <w:tcPr>
            <w:tcW w:w="1130" w:type="dxa"/>
          </w:tcPr>
          <w:p w:rsidR="00515F04" w:rsidRPr="001F3F3E" w:rsidRDefault="00515F04" w:rsidP="002179D6">
            <w:pPr>
              <w:rPr>
                <w:b/>
                <w:szCs w:val="22"/>
              </w:rPr>
            </w:pPr>
            <w:r w:rsidRPr="001F3F3E">
              <w:rPr>
                <w:b/>
                <w:szCs w:val="22"/>
              </w:rPr>
              <w:t>Schleswig-Holstein</w:t>
            </w:r>
          </w:p>
        </w:tc>
        <w:tc>
          <w:tcPr>
            <w:tcW w:w="8509" w:type="dxa"/>
          </w:tcPr>
          <w:p w:rsidR="00515F04" w:rsidRDefault="00515F04" w:rsidP="002179D6">
            <w:pPr>
              <w:rPr>
                <w:b/>
                <w:szCs w:val="22"/>
              </w:rPr>
            </w:pPr>
            <w:r w:rsidRPr="00FE22F6">
              <w:rPr>
                <w:b/>
                <w:szCs w:val="22"/>
              </w:rPr>
              <w:t>Landesebene</w:t>
            </w:r>
            <w:r>
              <w:rPr>
                <w:b/>
                <w:szCs w:val="22"/>
              </w:rPr>
              <w:t xml:space="preserve">: </w:t>
            </w:r>
          </w:p>
          <w:p w:rsidR="00515F04" w:rsidRPr="00A7566F" w:rsidRDefault="00515F04" w:rsidP="002179D6">
            <w:pPr>
              <w:rPr>
                <w:b/>
                <w:szCs w:val="22"/>
              </w:rPr>
            </w:pPr>
            <w:r w:rsidRPr="00FE22F6">
              <w:rPr>
                <w:szCs w:val="22"/>
              </w:rPr>
              <w:t>Ministerium für Bildung und Kultur; Ministerium für Arbeit, Soziales und Gesundheit; Institut für Qualitätsentwicklung an Schulen (IQSH); Landeselternbeirat; Landesschülervertretung; Landesverband der Volkshochschulen; Kommunale Spitzenverbände: Städteverband Schleswig-Holstein; Gemeindetag Schleswig-Holstein; Landkreistag Schleswig-Holstein; Hochschulen im Land (Universität Kiel, Fachhochschule Kiel);</w:t>
            </w:r>
            <w:r>
              <w:rPr>
                <w:szCs w:val="22"/>
              </w:rPr>
              <w:t xml:space="preserve"> </w:t>
            </w:r>
            <w:r w:rsidRPr="00FE22F6">
              <w:rPr>
                <w:szCs w:val="22"/>
              </w:rPr>
              <w:t xml:space="preserve">Verbände: Büchereiverband </w:t>
            </w:r>
            <w:r>
              <w:rPr>
                <w:szCs w:val="22"/>
              </w:rPr>
              <w:t>Schleswig-Holstein</w:t>
            </w:r>
            <w:r w:rsidRPr="00FE22F6">
              <w:rPr>
                <w:szCs w:val="22"/>
              </w:rPr>
              <w:t>, Landesvereinigung kulturelle Jugendbildung, Landessportverband und Sportjugend; Landfrauenverein</w:t>
            </w:r>
            <w:r>
              <w:rPr>
                <w:szCs w:val="22"/>
              </w:rPr>
              <w:t>;</w:t>
            </w:r>
            <w:r w:rsidRPr="00FE22F6">
              <w:rPr>
                <w:szCs w:val="22"/>
              </w:rPr>
              <w:t xml:space="preserve"> Türkische Gemeinde</w:t>
            </w:r>
            <w:r>
              <w:rPr>
                <w:szCs w:val="22"/>
              </w:rPr>
              <w:t xml:space="preserve">; </w:t>
            </w:r>
            <w:r w:rsidRPr="00FE22F6">
              <w:rPr>
                <w:szCs w:val="22"/>
              </w:rPr>
              <w:t>Fachstellen: Vernetzungsstelle Schulverpflegung, Aktion Kinder- und Jugendschutz, Petze Institut für Gewaltprävention, Offener Kanal, Evangelische Kirche, Landesjugendring</w:t>
            </w:r>
          </w:p>
          <w:p w:rsidR="00515F04" w:rsidRPr="00FE22F6" w:rsidRDefault="00515F04" w:rsidP="002179D6">
            <w:pPr>
              <w:rPr>
                <w:szCs w:val="22"/>
              </w:rPr>
            </w:pPr>
          </w:p>
          <w:p w:rsidR="00515F04" w:rsidRPr="00FE22F6" w:rsidRDefault="00515F04" w:rsidP="002179D6">
            <w:pPr>
              <w:pStyle w:val="berschrift1"/>
              <w:rPr>
                <w:rFonts w:ascii="MetaCorrespondence" w:hAnsi="MetaCorrespondence"/>
                <w:sz w:val="22"/>
                <w:szCs w:val="22"/>
              </w:rPr>
            </w:pPr>
            <w:r w:rsidRPr="00FE22F6">
              <w:rPr>
                <w:rFonts w:ascii="MetaCorrespondence" w:hAnsi="MetaCorrespondence"/>
                <w:sz w:val="22"/>
                <w:szCs w:val="22"/>
              </w:rPr>
              <w:t>Regionale Ebene</w:t>
            </w:r>
            <w:r>
              <w:rPr>
                <w:rFonts w:ascii="MetaCorrespondence" w:hAnsi="MetaCorrespondence"/>
                <w:sz w:val="22"/>
                <w:szCs w:val="22"/>
              </w:rPr>
              <w:t>:</w:t>
            </w:r>
          </w:p>
          <w:p w:rsidR="00515F04" w:rsidRPr="00796144" w:rsidRDefault="00515F04" w:rsidP="002179D6">
            <w:pPr>
              <w:rPr>
                <w:szCs w:val="22"/>
              </w:rPr>
            </w:pPr>
            <w:r w:rsidRPr="00FE22F6">
              <w:rPr>
                <w:szCs w:val="22"/>
              </w:rPr>
              <w:t>Bildungslandschaften in Kommunen und Schulträger</w:t>
            </w:r>
            <w:r>
              <w:rPr>
                <w:szCs w:val="22"/>
              </w:rPr>
              <w:t xml:space="preserve">; </w:t>
            </w:r>
            <w:r w:rsidRPr="00FE22F6">
              <w:rPr>
                <w:szCs w:val="22"/>
              </w:rPr>
              <w:t>Schulämter (nachgeordnete Behörde</w:t>
            </w:r>
            <w:r>
              <w:rPr>
                <w:szCs w:val="22"/>
              </w:rPr>
              <w:t>n</w:t>
            </w:r>
            <w:r w:rsidRPr="00FE22F6">
              <w:rPr>
                <w:szCs w:val="22"/>
              </w:rPr>
              <w:t>)</w:t>
            </w:r>
            <w:r>
              <w:rPr>
                <w:szCs w:val="22"/>
              </w:rPr>
              <w:t xml:space="preserve">; </w:t>
            </w:r>
            <w:r w:rsidRPr="00FE22F6">
              <w:rPr>
                <w:szCs w:val="22"/>
              </w:rPr>
              <w:t xml:space="preserve">Kreisjugendämter bzw. Fachdienste für Jugend, Bildung, Schule (Jugendämter und Jugendhilfeplanung) von </w:t>
            </w:r>
            <w:r>
              <w:rPr>
                <w:szCs w:val="22"/>
              </w:rPr>
              <w:t>ca. der Hälfte</w:t>
            </w:r>
            <w:r w:rsidRPr="00FE22F6">
              <w:rPr>
                <w:szCs w:val="22"/>
              </w:rPr>
              <w:t xml:space="preserve"> der Kreise SH, dazu gehören Offene Kinder- und Jugendarbeit/ Jugendtreffs und Jugendpflege (Orts-, Gemeinde-, Stadt- Kreisjugendpflege)</w:t>
            </w:r>
          </w:p>
        </w:tc>
      </w:tr>
      <w:tr w:rsidR="00515F04" w:rsidRPr="00796144" w:rsidTr="00AD069E">
        <w:trPr>
          <w:trHeight w:val="540"/>
        </w:trPr>
        <w:tc>
          <w:tcPr>
            <w:tcW w:w="1130" w:type="dxa"/>
          </w:tcPr>
          <w:p w:rsidR="00515F04" w:rsidRPr="001F3F3E" w:rsidRDefault="00515F04" w:rsidP="002179D6">
            <w:pPr>
              <w:rPr>
                <w:b/>
                <w:szCs w:val="22"/>
              </w:rPr>
            </w:pPr>
            <w:r w:rsidRPr="001F3F3E">
              <w:rPr>
                <w:b/>
                <w:szCs w:val="22"/>
              </w:rPr>
              <w:t>Thüringen</w:t>
            </w:r>
          </w:p>
        </w:tc>
        <w:tc>
          <w:tcPr>
            <w:tcW w:w="8509" w:type="dxa"/>
          </w:tcPr>
          <w:p w:rsidR="00515F04" w:rsidRPr="00746551" w:rsidRDefault="00515F04" w:rsidP="002179D6">
            <w:pPr>
              <w:rPr>
                <w:b/>
                <w:szCs w:val="22"/>
              </w:rPr>
            </w:pPr>
            <w:r w:rsidRPr="00746551">
              <w:rPr>
                <w:b/>
                <w:szCs w:val="22"/>
              </w:rPr>
              <w:t>Landesebene:</w:t>
            </w:r>
          </w:p>
          <w:p w:rsidR="00515F04" w:rsidRDefault="00515F04" w:rsidP="002179D6">
            <w:pPr>
              <w:rPr>
                <w:szCs w:val="22"/>
              </w:rPr>
            </w:pPr>
            <w:r w:rsidRPr="00A539B5">
              <w:rPr>
                <w:szCs w:val="22"/>
              </w:rPr>
              <w:t xml:space="preserve">Thüringer </w:t>
            </w:r>
            <w:r w:rsidRPr="00A539B5">
              <w:rPr>
                <w:rFonts w:cs="Arial"/>
                <w:color w:val="000000"/>
                <w:szCs w:val="22"/>
              </w:rPr>
              <w:t>Institut für Lehrerfortbildung, Lehrplanentwicklung und Medien</w:t>
            </w:r>
            <w:r>
              <w:rPr>
                <w:rFonts w:cs="Arial"/>
                <w:color w:val="000000"/>
                <w:szCs w:val="22"/>
              </w:rPr>
              <w:t xml:space="preserve">; </w:t>
            </w:r>
            <w:r w:rsidRPr="00A539B5">
              <w:rPr>
                <w:szCs w:val="22"/>
              </w:rPr>
              <w:t>Förderwettbewerb „Demokratisch Handeln“</w:t>
            </w:r>
            <w:r>
              <w:rPr>
                <w:szCs w:val="22"/>
              </w:rPr>
              <w:t xml:space="preserve">, Landessportbund Thüringen e.V.; </w:t>
            </w:r>
            <w:r w:rsidRPr="00A539B5">
              <w:rPr>
                <w:szCs w:val="22"/>
              </w:rPr>
              <w:t>Daltonvereinigung Deutschland</w:t>
            </w:r>
          </w:p>
          <w:p w:rsidR="00515F04" w:rsidRPr="00A539B5" w:rsidRDefault="00515F04" w:rsidP="002179D6">
            <w:pPr>
              <w:rPr>
                <w:szCs w:val="22"/>
              </w:rPr>
            </w:pPr>
          </w:p>
          <w:p w:rsidR="00515F04" w:rsidRPr="00746551" w:rsidRDefault="00515F04" w:rsidP="002179D6">
            <w:pPr>
              <w:rPr>
                <w:b/>
                <w:szCs w:val="22"/>
              </w:rPr>
            </w:pPr>
            <w:r w:rsidRPr="00746551">
              <w:rPr>
                <w:b/>
                <w:szCs w:val="22"/>
              </w:rPr>
              <w:t>Regionale Ebene:</w:t>
            </w:r>
          </w:p>
          <w:p w:rsidR="00515F04" w:rsidRPr="00796144" w:rsidRDefault="00515F04" w:rsidP="002179D6">
            <w:pPr>
              <w:rPr>
                <w:szCs w:val="22"/>
              </w:rPr>
            </w:pPr>
            <w:r w:rsidRPr="00A539B5">
              <w:rPr>
                <w:szCs w:val="22"/>
              </w:rPr>
              <w:t>Friedrich-Schiller-Universität, Lehrstuhl für Schu</w:t>
            </w:r>
            <w:r>
              <w:rPr>
                <w:szCs w:val="22"/>
              </w:rPr>
              <w:t xml:space="preserve">lpädagogik und Schulentwicklung und </w:t>
            </w:r>
            <w:r w:rsidRPr="00A539B5">
              <w:rPr>
                <w:szCs w:val="22"/>
              </w:rPr>
              <w:t xml:space="preserve">Lehrstuhl </w:t>
            </w:r>
            <w:r>
              <w:rPr>
                <w:szCs w:val="22"/>
              </w:rPr>
              <w:t xml:space="preserve">für Schulpädagogik und Didaktik; Montessori Jena e.V.; </w:t>
            </w:r>
            <w:r w:rsidRPr="00A539B5">
              <w:rPr>
                <w:szCs w:val="22"/>
              </w:rPr>
              <w:t>nelecom-Kommune</w:t>
            </w:r>
            <w:r>
              <w:rPr>
                <w:szCs w:val="22"/>
              </w:rPr>
              <w:t xml:space="preserve"> Trusetal und Lerndorf Trusetal</w:t>
            </w:r>
          </w:p>
        </w:tc>
      </w:tr>
    </w:tbl>
    <w:p w:rsidR="004D7A74" w:rsidRDefault="004D7A74"/>
    <w:sectPr w:rsidR="004D7A74" w:rsidSect="00AD069E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Valued Acer Customer" w:date="2011-11-08T12:53:00Z" w:initials="VAC">
    <w:p w:rsidR="006E40B3" w:rsidRDefault="006E40B3">
      <w:pPr>
        <w:pStyle w:val="Kommentartext"/>
      </w:pPr>
      <w:r>
        <w:rPr>
          <w:rStyle w:val="Kommentarzeichen"/>
        </w:rPr>
        <w:annotationRef/>
      </w:r>
      <w:r>
        <w:t xml:space="preserve">Bitte alle Ergänzungen der Kooperationspartner mit </w:t>
      </w:r>
      <w:r w:rsidRPr="006E40B3">
        <w:rPr>
          <w:b/>
        </w:rPr>
        <w:t xml:space="preserve">roter Kennzeichnung </w:t>
      </w:r>
      <w:r>
        <w:t>eintragen.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9B0" w:rsidRDefault="000C49B0" w:rsidP="00515F04">
      <w:r>
        <w:separator/>
      </w:r>
    </w:p>
  </w:endnote>
  <w:endnote w:type="continuationSeparator" w:id="0">
    <w:p w:rsidR="000C49B0" w:rsidRDefault="000C49B0" w:rsidP="00515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8E3E9C6-7DFA-45E3-AB59-E99EB03C8094}"/>
    <w:embedBold r:id="rId2" w:fontKey="{EA48ACFD-F1BF-40B0-BDF5-B767E2FDE0E2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etaCorrespondence">
    <w:panose1 w:val="020B0502030000020004"/>
    <w:charset w:val="00"/>
    <w:family w:val="swiss"/>
    <w:pitch w:val="variable"/>
    <w:sig w:usb0="80000027" w:usb1="00000000" w:usb2="00000000" w:usb3="00000000" w:csb0="00000001" w:csb1="00000000"/>
    <w:embedRegular r:id="rId3" w:fontKey="{9A566A28-327E-4872-BACC-FA08B0C61851}"/>
    <w:embedBold r:id="rId4" w:fontKey="{6359E5F1-45CB-4E9D-A9F2-07F2AEF26A1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33F7C682-194E-4634-8A1A-8820A27939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4EDBE63-4612-4AAD-89E6-00419C9FBA4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9B0" w:rsidRDefault="000C49B0" w:rsidP="00515F04">
      <w:r>
        <w:separator/>
      </w:r>
    </w:p>
  </w:footnote>
  <w:footnote w:type="continuationSeparator" w:id="0">
    <w:p w:rsidR="000C49B0" w:rsidRDefault="000C49B0" w:rsidP="00515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69E" w:rsidRDefault="00515F04" w:rsidP="00C02A16">
    <w:pPr>
      <w:pStyle w:val="Kopfzeile"/>
      <w:jc w:val="both"/>
      <w:rPr>
        <w:color w:val="808080" w:themeColor="background1" w:themeShade="80"/>
      </w:rPr>
    </w:pPr>
    <w:r w:rsidRPr="00C02A16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58240" behindDoc="0" locked="0" layoutInCell="1" allowOverlap="1" wp14:anchorId="2ACD6BEE" wp14:editId="25B25C1C">
          <wp:simplePos x="0" y="0"/>
          <wp:positionH relativeFrom="column">
            <wp:posOffset>5053330</wp:posOffset>
          </wp:positionH>
          <wp:positionV relativeFrom="paragraph">
            <wp:posOffset>-144780</wp:posOffset>
          </wp:positionV>
          <wp:extent cx="1038225" cy="457200"/>
          <wp:effectExtent l="0" t="0" r="9525" b="0"/>
          <wp:wrapNone/>
          <wp:docPr id="2" name="Grafik 2" descr="Beschreibung: C:\Dokumente und Einstellungen\Kati Helm\Lokale Einstellungen\Temp\Logo_GTL_col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Beschreibung: C:\Dokumente und Einstellungen\Kati Helm\Lokale Einstellungen\Temp\Logo_GTL_col.jpe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2A16" w:rsidRPr="00C02A16">
      <w:rPr>
        <w:color w:val="808080" w:themeColor="background1" w:themeShade="80"/>
      </w:rPr>
      <w:t>Anlage 3 zum Jahresbericht</w:t>
    </w:r>
  </w:p>
  <w:p w:rsidR="00515F04" w:rsidRDefault="00515F04" w:rsidP="00C02A16">
    <w:pPr>
      <w:pStyle w:val="Kopfzeile"/>
      <w:jc w:val="both"/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F04"/>
    <w:rsid w:val="00041608"/>
    <w:rsid w:val="0009658B"/>
    <w:rsid w:val="000C49B0"/>
    <w:rsid w:val="001432C4"/>
    <w:rsid w:val="001B7267"/>
    <w:rsid w:val="00203893"/>
    <w:rsid w:val="003366C9"/>
    <w:rsid w:val="004D7A74"/>
    <w:rsid w:val="00515F04"/>
    <w:rsid w:val="0053113C"/>
    <w:rsid w:val="006E40B3"/>
    <w:rsid w:val="00925C04"/>
    <w:rsid w:val="00AD069E"/>
    <w:rsid w:val="00C02A16"/>
    <w:rsid w:val="00C16D4D"/>
    <w:rsid w:val="00E20B6D"/>
    <w:rsid w:val="00F30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15F04"/>
    <w:pPr>
      <w:spacing w:after="0" w:line="240" w:lineRule="auto"/>
    </w:pPr>
    <w:rPr>
      <w:rFonts w:ascii="MetaCorrespondence" w:eastAsia="Calibri" w:hAnsi="MetaCorrespondence" w:cs="Times New Roman"/>
      <w:szCs w:val="24"/>
      <w:lang w:eastAsia="de-DE" w:bidi="en-US"/>
    </w:rPr>
  </w:style>
  <w:style w:type="paragraph" w:styleId="berschrift1">
    <w:name w:val="heading 1"/>
    <w:basedOn w:val="Standard"/>
    <w:next w:val="Standard"/>
    <w:link w:val="berschrift1Zchn"/>
    <w:qFormat/>
    <w:rsid w:val="00515F04"/>
    <w:pPr>
      <w:keepNext/>
      <w:tabs>
        <w:tab w:val="right" w:pos="2623"/>
        <w:tab w:val="left" w:pos="6237"/>
      </w:tabs>
      <w:spacing w:before="20" w:after="20"/>
      <w:ind w:left="57" w:right="210"/>
      <w:outlineLvl w:val="0"/>
    </w:pPr>
    <w:rPr>
      <w:rFonts w:ascii="Arial" w:eastAsia="Times New Roman" w:hAnsi="Arial"/>
      <w:sz w:val="18"/>
      <w:szCs w:val="20"/>
      <w:lang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515F04"/>
    <w:rPr>
      <w:rFonts w:ascii="Arial" w:eastAsia="Times New Roman" w:hAnsi="Arial" w:cs="Times New Roman"/>
      <w:sz w:val="18"/>
      <w:szCs w:val="20"/>
      <w:lang w:eastAsia="de-DE"/>
    </w:rPr>
  </w:style>
  <w:style w:type="paragraph" w:styleId="HTMLVorformatiert">
    <w:name w:val="HTML Preformatted"/>
    <w:basedOn w:val="Standard"/>
    <w:link w:val="HTMLVorformatiertZchn"/>
    <w:rsid w:val="00515F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  <w:lang w:bidi="ar-SA"/>
    </w:rPr>
  </w:style>
  <w:style w:type="character" w:customStyle="1" w:styleId="HTMLVorformatiertZchn">
    <w:name w:val="HTML Vorformatiert Zchn"/>
    <w:basedOn w:val="Absatz-Standardschriftart"/>
    <w:link w:val="HTMLVorformatiert"/>
    <w:rsid w:val="00515F04"/>
    <w:rPr>
      <w:rFonts w:ascii="Arial Unicode MS" w:eastAsia="Arial Unicode MS" w:hAnsi="Arial Unicode MS" w:cs="Arial Unicode MS"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515F0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5F04"/>
    <w:rPr>
      <w:rFonts w:ascii="MetaCorrespondence" w:eastAsia="Calibri" w:hAnsi="MetaCorrespondence" w:cs="Times New Roman"/>
      <w:szCs w:val="24"/>
      <w:lang w:eastAsia="de-DE" w:bidi="en-US"/>
    </w:rPr>
  </w:style>
  <w:style w:type="paragraph" w:styleId="Fuzeile">
    <w:name w:val="footer"/>
    <w:basedOn w:val="Standard"/>
    <w:link w:val="FuzeileZchn"/>
    <w:uiPriority w:val="99"/>
    <w:unhideWhenUsed/>
    <w:rsid w:val="00515F0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5F04"/>
    <w:rPr>
      <w:rFonts w:ascii="MetaCorrespondence" w:eastAsia="Calibri" w:hAnsi="MetaCorrespondence" w:cs="Times New Roman"/>
      <w:szCs w:val="24"/>
      <w:lang w:eastAsia="de-DE" w:bidi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5F0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5F04"/>
    <w:rPr>
      <w:rFonts w:ascii="Tahoma" w:eastAsia="Calibri" w:hAnsi="Tahoma" w:cs="Tahoma"/>
      <w:sz w:val="16"/>
      <w:szCs w:val="16"/>
      <w:lang w:eastAsia="de-DE" w:bidi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E40B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40B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40B3"/>
    <w:rPr>
      <w:rFonts w:ascii="MetaCorrespondence" w:eastAsia="Calibri" w:hAnsi="MetaCorrespondence" w:cs="Times New Roman"/>
      <w:sz w:val="20"/>
      <w:szCs w:val="20"/>
      <w:lang w:eastAsia="de-DE" w:bidi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40B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40B3"/>
    <w:rPr>
      <w:rFonts w:ascii="MetaCorrespondence" w:eastAsia="Calibri" w:hAnsi="MetaCorrespondence" w:cs="Times New Roman"/>
      <w:b/>
      <w:bCs/>
      <w:sz w:val="20"/>
      <w:szCs w:val="20"/>
      <w:lang w:eastAsia="de-DE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15F04"/>
    <w:pPr>
      <w:spacing w:after="0" w:line="240" w:lineRule="auto"/>
    </w:pPr>
    <w:rPr>
      <w:rFonts w:ascii="MetaCorrespondence" w:eastAsia="Calibri" w:hAnsi="MetaCorrespondence" w:cs="Times New Roman"/>
      <w:szCs w:val="24"/>
      <w:lang w:eastAsia="de-DE" w:bidi="en-US"/>
    </w:rPr>
  </w:style>
  <w:style w:type="paragraph" w:styleId="berschrift1">
    <w:name w:val="heading 1"/>
    <w:basedOn w:val="Standard"/>
    <w:next w:val="Standard"/>
    <w:link w:val="berschrift1Zchn"/>
    <w:qFormat/>
    <w:rsid w:val="00515F04"/>
    <w:pPr>
      <w:keepNext/>
      <w:tabs>
        <w:tab w:val="right" w:pos="2623"/>
        <w:tab w:val="left" w:pos="6237"/>
      </w:tabs>
      <w:spacing w:before="20" w:after="20"/>
      <w:ind w:left="57" w:right="210"/>
      <w:outlineLvl w:val="0"/>
    </w:pPr>
    <w:rPr>
      <w:rFonts w:ascii="Arial" w:eastAsia="Times New Roman" w:hAnsi="Arial"/>
      <w:sz w:val="18"/>
      <w:szCs w:val="20"/>
      <w:lang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515F04"/>
    <w:rPr>
      <w:rFonts w:ascii="Arial" w:eastAsia="Times New Roman" w:hAnsi="Arial" w:cs="Times New Roman"/>
      <w:sz w:val="18"/>
      <w:szCs w:val="20"/>
      <w:lang w:eastAsia="de-DE"/>
    </w:rPr>
  </w:style>
  <w:style w:type="paragraph" w:styleId="HTMLVorformatiert">
    <w:name w:val="HTML Preformatted"/>
    <w:basedOn w:val="Standard"/>
    <w:link w:val="HTMLVorformatiertZchn"/>
    <w:rsid w:val="00515F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  <w:lang w:bidi="ar-SA"/>
    </w:rPr>
  </w:style>
  <w:style w:type="character" w:customStyle="1" w:styleId="HTMLVorformatiertZchn">
    <w:name w:val="HTML Vorformatiert Zchn"/>
    <w:basedOn w:val="Absatz-Standardschriftart"/>
    <w:link w:val="HTMLVorformatiert"/>
    <w:rsid w:val="00515F04"/>
    <w:rPr>
      <w:rFonts w:ascii="Arial Unicode MS" w:eastAsia="Arial Unicode MS" w:hAnsi="Arial Unicode MS" w:cs="Arial Unicode MS"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515F0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5F04"/>
    <w:rPr>
      <w:rFonts w:ascii="MetaCorrespondence" w:eastAsia="Calibri" w:hAnsi="MetaCorrespondence" w:cs="Times New Roman"/>
      <w:szCs w:val="24"/>
      <w:lang w:eastAsia="de-DE" w:bidi="en-US"/>
    </w:rPr>
  </w:style>
  <w:style w:type="paragraph" w:styleId="Fuzeile">
    <w:name w:val="footer"/>
    <w:basedOn w:val="Standard"/>
    <w:link w:val="FuzeileZchn"/>
    <w:uiPriority w:val="99"/>
    <w:unhideWhenUsed/>
    <w:rsid w:val="00515F0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5F04"/>
    <w:rPr>
      <w:rFonts w:ascii="MetaCorrespondence" w:eastAsia="Calibri" w:hAnsi="MetaCorrespondence" w:cs="Times New Roman"/>
      <w:szCs w:val="24"/>
      <w:lang w:eastAsia="de-DE" w:bidi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5F0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5F04"/>
    <w:rPr>
      <w:rFonts w:ascii="Tahoma" w:eastAsia="Calibri" w:hAnsi="Tahoma" w:cs="Tahoma"/>
      <w:sz w:val="16"/>
      <w:szCs w:val="16"/>
      <w:lang w:eastAsia="de-DE" w:bidi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E40B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40B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40B3"/>
    <w:rPr>
      <w:rFonts w:ascii="MetaCorrespondence" w:eastAsia="Calibri" w:hAnsi="MetaCorrespondence" w:cs="Times New Roman"/>
      <w:sz w:val="20"/>
      <w:szCs w:val="20"/>
      <w:lang w:eastAsia="de-DE" w:bidi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40B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40B3"/>
    <w:rPr>
      <w:rFonts w:ascii="MetaCorrespondence" w:eastAsia="Calibri" w:hAnsi="MetaCorrespondence" w:cs="Times New Roman"/>
      <w:b/>
      <w:bCs/>
      <w:sz w:val="20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1514</Words>
  <Characters>9545</Characters>
  <Application>Microsoft Office Word</Application>
  <DocSecurity>0</DocSecurity>
  <Lines>79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Deutsche Kinder- und Jugendstiftung</Company>
  <LinksUpToDate>false</LinksUpToDate>
  <CharactersWithSpaces>11037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2</cp:revision>
  <cp:lastPrinted>2011-11-08T13:17:00Z</cp:lastPrinted>
  <dcterms:created xsi:type="dcterms:W3CDTF">2011-11-08T13:32:00Z</dcterms:created>
  <dcterms:modified xsi:type="dcterms:W3CDTF">2011-11-08T13:32:00Z</dcterms:modified>
</cp:coreProperties>
</file>